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59.xml" ContentType="application/vnd.ms-office.activeX+xml"/>
  <Override PartName="/word/activeX/activeX7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73.xml" ContentType="application/vnd.ms-office.activeX+xml"/>
  <Override PartName="/word/activeX/activeX82.xml" ContentType="application/vnd.ms-office.activeX+xml"/>
  <Override PartName="/word/activeX/activeX91.xml" ContentType="application/vnd.ms-office.activeX+xml"/>
  <Override PartName="/word/activeX/activeX93.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71.xml" ContentType="application/vnd.ms-office.activeX+xml"/>
  <Override PartName="/word/activeX/activeX80.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activeX/activeX11.xml" ContentType="application/vnd.ms-office.activeX+xml"/>
  <Override PartName="/word/activeX/activeX20.xml" ContentType="application/vnd.ms-office.activeX+xml"/>
  <Override PartName="/word/activeX/activeX9.xml" ContentType="application/vnd.ms-office.activeX+xml"/>
  <Default Extension="bin" ContentType="application/vnd.ms-office.activeX"/>
  <Override PartName="/word/activeX/activeX7.xml" ContentType="application/vnd.ms-office.activeX+xml"/>
  <Override PartName="/word/activeX/activeX89.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87.xml" ContentType="application/vnd.ms-office.activeX+xml"/>
  <Override PartName="/word/activeX/activeX9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activeX/activeX85.xml" ContentType="application/vnd.ms-office.activeX+xml"/>
  <Override PartName="/word/activeX/activeX94.xml" ContentType="application/vnd.ms-office.activeX+xml"/>
  <Override PartName="/word/numbering.xml" ContentType="application/vnd.openxmlformats-officedocument.wordprocessingml.numbering+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word/activeX/activeX83.xml" ContentType="application/vnd.ms-office.activeX+xml"/>
  <Override PartName="/word/activeX/activeX9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81.xml" ContentType="application/vnd.ms-office.activeX+xml"/>
  <Override PartName="/word/activeX/activeX90.xml" ContentType="application/vnd.ms-office.activeX+xml"/>
  <Default Extension="gif" ContentType="image/gif"/>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Default Extension="rels" ContentType="application/vnd.openxmlformats-package.relationship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4E6" w:rsidRPr="003B44E6" w:rsidRDefault="003B44E6" w:rsidP="003B44E6">
      <w:pPr>
        <w:widowControl/>
        <w:pBdr>
          <w:bottom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窗体顶端</w: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in;height:18pt" o:ole="">
            <v:imagedata r:id="rId5" o:title=""/>
          </v:shape>
          <w:control r:id="rId6" w:name="DefaultOcxName" w:shapeid="_x0000_i1078"/>
        </w:object>
      </w:r>
      <w:r w:rsidRPr="003B44E6">
        <w:rPr>
          <w:rFonts w:ascii="宋体" w:eastAsia="宋体" w:hAnsi="宋体" w:cs="宋体"/>
          <w:kern w:val="0"/>
          <w:sz w:val="18"/>
          <w:szCs w:val="18"/>
        </w:rPr>
        <w:object w:dxaOrig="1440" w:dyaOrig="1440">
          <v:shape id="_x0000_i1077" type="#_x0000_t75" style="width:1in;height:18pt" o:ole="">
            <v:imagedata r:id="rId5" o:title=""/>
          </v:shape>
          <w:control r:id="rId7" w:name="DefaultOcxName1" w:shapeid="_x0000_i1077"/>
        </w:object>
      </w:r>
      <w:r w:rsidRPr="003B44E6">
        <w:rPr>
          <w:rFonts w:ascii="宋体" w:eastAsia="宋体" w:hAnsi="宋体" w:cs="宋体"/>
          <w:kern w:val="0"/>
          <w:sz w:val="18"/>
          <w:szCs w:val="18"/>
        </w:rPr>
        <w:object w:dxaOrig="1440" w:dyaOrig="1440">
          <v:shape id="_x0000_i1076" type="#_x0000_t75" style="width:1in;height:18pt" o:ole="">
            <v:imagedata r:id="rId8" o:title=""/>
          </v:shape>
          <w:control r:id="rId9" w:name="DefaultOcxName2" w:shapeid="_x0000_i1076"/>
        </w:objec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object w:dxaOrig="1440" w:dyaOrig="1440">
          <v:shape id="_x0000_i1075" type="#_x0000_t75" style="width:1in;height:18pt" o:ole="">
            <v:imagedata r:id="rId10" o:title=""/>
          </v:shape>
          <w:control r:id="rId11" w:name="DefaultOcxName3" w:shapeid="_x0000_i1075"/>
        </w:object>
      </w:r>
    </w:p>
    <w:p w:rsidR="003B44E6" w:rsidRPr="003B44E6" w:rsidRDefault="003B44E6" w:rsidP="003B44E6">
      <w:pPr>
        <w:widowControl/>
        <w:jc w:val="left"/>
        <w:rPr>
          <w:rFonts w:ascii="Verdana" w:eastAsia="宋体" w:hAnsi="Verdana" w:cs="宋体"/>
          <w:b/>
          <w:bCs/>
          <w:vanish/>
          <w:kern w:val="0"/>
          <w:sz w:val="18"/>
          <w:szCs w:val="18"/>
        </w:rPr>
      </w:pPr>
      <w:r w:rsidRPr="003B44E6">
        <w:rPr>
          <w:rFonts w:ascii="Verdana" w:eastAsia="宋体" w:hAnsi="Verdana" w:cs="宋体"/>
          <w:b/>
          <w:bCs/>
          <w:vanish/>
          <w:kern w:val="0"/>
          <w:sz w:val="18"/>
          <w:szCs w:val="18"/>
        </w:rPr>
        <w:t>信息提示</w:t>
      </w:r>
      <w:r w:rsidRPr="003B44E6">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B44E6" w:rsidRPr="003B44E6" w:rsidTr="003B44E6">
        <w:trPr>
          <w:tblCellSpacing w:w="0" w:type="dxa"/>
          <w:jc w:val="center"/>
        </w:trPr>
        <w:tc>
          <w:tcPr>
            <w:tcW w:w="650" w:type="pct"/>
            <w:hideMark/>
          </w:tcPr>
          <w:p w:rsidR="003B44E6" w:rsidRPr="003B44E6" w:rsidRDefault="003B44E6" w:rsidP="003B44E6">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6" name="图片 6"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B44E6" w:rsidRPr="003B44E6" w:rsidRDefault="003B44E6" w:rsidP="003B44E6">
            <w:pPr>
              <w:widowControl/>
              <w:spacing w:after="240"/>
              <w:jc w:val="left"/>
              <w:rPr>
                <w:rFonts w:ascii="宋体" w:eastAsia="宋体" w:hAnsi="宋体" w:cs="宋体"/>
                <w:color w:val="317895"/>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B44E6" w:rsidRPr="003B44E6" w:rsidTr="003B44E6">
        <w:trPr>
          <w:tblCellSpacing w:w="0"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r w:rsidRPr="003B44E6">
        <w:rPr>
          <w:rFonts w:ascii="Verdana" w:eastAsia="宋体" w:hAnsi="Verdana" w:cs="宋体"/>
          <w:vanish/>
          <w:kern w:val="0"/>
          <w:sz w:val="18"/>
          <w:szCs w:val="18"/>
        </w:rPr>
        <w:object w:dxaOrig="1440" w:dyaOrig="1440">
          <v:shape id="_x0000_i1074" type="#_x0000_t75" style="width:23.25pt;height:13.5pt" o:ole="">
            <v:imagedata r:id="rId13" o:title=""/>
          </v:shape>
          <w:control r:id="rId14" w:name="DefaultOcxName4" w:shapeid="_x0000_i1074"/>
        </w:object>
      </w:r>
    </w:p>
    <w:tbl>
      <w:tblPr>
        <w:tblW w:w="5000" w:type="pct"/>
        <w:tblCellSpacing w:w="0" w:type="dxa"/>
        <w:shd w:val="clear" w:color="auto" w:fill="FFFFFF"/>
        <w:tblCellMar>
          <w:left w:w="0" w:type="dxa"/>
          <w:right w:w="0" w:type="dxa"/>
        </w:tblCellMar>
        <w:tblLook w:val="04A0"/>
      </w:tblPr>
      <w:tblGrid>
        <w:gridCol w:w="8300"/>
        <w:gridCol w:w="6"/>
      </w:tblGrid>
      <w:tr w:rsidR="003B44E6" w:rsidRPr="003B44E6" w:rsidTr="003B44E6">
        <w:trPr>
          <w:tblCellSpacing w:w="0" w:type="dxa"/>
        </w:trPr>
        <w:tc>
          <w:tcPr>
            <w:tcW w:w="0" w:type="auto"/>
            <w:gridSpan w:val="2"/>
            <w:shd w:val="clear" w:color="auto" w:fill="FFFFFF"/>
            <w:vAlign w:val="center"/>
            <w:hideMark/>
          </w:tcPr>
          <w:p w:rsidR="003B44E6" w:rsidRPr="003B44E6" w:rsidRDefault="003B44E6" w:rsidP="003B44E6">
            <w:pPr>
              <w:widowControl/>
              <w:jc w:val="left"/>
              <w:rPr>
                <w:rFonts w:ascii="宋体" w:eastAsia="宋体" w:hAnsi="宋体" w:cs="宋体"/>
                <w:kern w:val="0"/>
                <w:sz w:val="18"/>
                <w:szCs w:val="18"/>
              </w:rPr>
            </w:pPr>
          </w:p>
        </w:tc>
      </w:tr>
      <w:tr w:rsidR="003B44E6" w:rsidRPr="003B44E6" w:rsidTr="003B44E6">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B44E6" w:rsidRPr="003B44E6" w:rsidTr="003B44E6">
              <w:trPr>
                <w:tblCellSpacing w:w="0" w:type="dxa"/>
              </w:trPr>
              <w:tc>
                <w:tcPr>
                  <w:tcW w:w="2865" w:type="dxa"/>
                  <w:shd w:val="clear" w:color="auto" w:fill="DCE6F2"/>
                  <w:hideMark/>
                </w:tcPr>
                <w:p w:rsidR="003B44E6" w:rsidRPr="003B44E6" w:rsidRDefault="003B44E6" w:rsidP="003B44E6">
                  <w:pPr>
                    <w:widowControl/>
                    <w:numPr>
                      <w:ilvl w:val="0"/>
                      <w:numId w:val="1"/>
                    </w:numPr>
                    <w:spacing w:before="100" w:beforeAutospacing="1" w:after="30" w:line="420" w:lineRule="atLeast"/>
                    <w:ind w:firstLine="525"/>
                    <w:jc w:val="left"/>
                    <w:rPr>
                      <w:rFonts w:ascii="宋体" w:eastAsia="宋体" w:hAnsi="宋体" w:cs="宋体"/>
                      <w:b/>
                      <w:bCs/>
                      <w:kern w:val="0"/>
                      <w:sz w:val="18"/>
                      <w:szCs w:val="18"/>
                    </w:rPr>
                  </w:pPr>
                  <w:r w:rsidRPr="003B44E6">
                    <w:rPr>
                      <w:rFonts w:ascii="宋体" w:eastAsia="宋体" w:hAnsi="宋体" w:cs="宋体"/>
                      <w:kern w:val="0"/>
                      <w:sz w:val="18"/>
                      <w:szCs w:val="18"/>
                    </w:rPr>
                    <w:pict/>
                  </w:r>
                  <w:hyperlink r:id="rId15" w:history="1">
                    <w:r w:rsidRPr="003B44E6">
                      <w:rPr>
                        <w:rFonts w:ascii="宋体" w:eastAsia="宋体" w:hAnsi="宋体" w:cs="宋体"/>
                        <w:b/>
                        <w:bCs/>
                        <w:color w:val="003366"/>
                        <w:kern w:val="0"/>
                        <w:sz w:val="18"/>
                      </w:rPr>
                      <w:t>阅卷管理</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1"/>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6" w:history="1">
                    <w:r w:rsidRPr="003B44E6">
                      <w:rPr>
                        <w:rFonts w:ascii="宋体" w:eastAsia="宋体" w:hAnsi="宋体" w:cs="宋体"/>
                        <w:b/>
                        <w:bCs/>
                        <w:color w:val="003366"/>
                        <w:kern w:val="0"/>
                        <w:sz w:val="18"/>
                        <w:szCs w:val="18"/>
                      </w:rPr>
                      <w:t>评阅审核试卷</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0"/>
                      <w:numId w:val="1"/>
                    </w:numPr>
                    <w:spacing w:before="100" w:beforeAutospacing="1" w:after="30" w:line="420" w:lineRule="atLeast"/>
                    <w:ind w:firstLine="525"/>
                    <w:jc w:val="left"/>
                    <w:rPr>
                      <w:rFonts w:ascii="宋体" w:eastAsia="宋体" w:hAnsi="宋体" w:cs="宋体"/>
                      <w:b/>
                      <w:bCs/>
                      <w:kern w:val="0"/>
                      <w:sz w:val="18"/>
                      <w:szCs w:val="18"/>
                    </w:rPr>
                  </w:pPr>
                  <w:hyperlink r:id="rId17" w:history="1">
                    <w:r w:rsidRPr="003B44E6">
                      <w:rPr>
                        <w:rFonts w:ascii="宋体" w:eastAsia="宋体" w:hAnsi="宋体" w:cs="宋体"/>
                        <w:b/>
                        <w:bCs/>
                        <w:color w:val="003366"/>
                        <w:kern w:val="0"/>
                        <w:sz w:val="18"/>
                      </w:rPr>
                      <w:t>系统设置</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1"/>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18" w:history="1">
                    <w:r w:rsidRPr="003B44E6">
                      <w:rPr>
                        <w:rFonts w:ascii="宋体" w:eastAsia="宋体" w:hAnsi="宋体" w:cs="宋体"/>
                        <w:vanish/>
                        <w:color w:val="003366"/>
                        <w:kern w:val="0"/>
                        <w:sz w:val="18"/>
                        <w:szCs w:val="18"/>
                      </w:rPr>
                      <w:t>修改密码</w:t>
                    </w:r>
                  </w:hyperlink>
                  <w:r w:rsidRPr="003B44E6">
                    <w:rPr>
                      <w:rFonts w:ascii="宋体" w:eastAsia="宋体" w:hAnsi="宋体" w:cs="宋体"/>
                      <w:b/>
                      <w:bCs/>
                      <w:vanish/>
                      <w:kern w:val="0"/>
                      <w:sz w:val="18"/>
                      <w:szCs w:val="18"/>
                    </w:rPr>
                    <w:t xml:space="preserve"> </w:t>
                  </w:r>
                </w:p>
                <w:p w:rsidR="003B44E6" w:rsidRPr="003B44E6" w:rsidRDefault="003B44E6" w:rsidP="003B44E6">
                  <w:pPr>
                    <w:widowControl/>
                    <w:numPr>
                      <w:ilvl w:val="0"/>
                      <w:numId w:val="2"/>
                    </w:numPr>
                    <w:spacing w:before="100" w:beforeAutospacing="1" w:after="30" w:line="420" w:lineRule="atLeast"/>
                    <w:ind w:firstLine="525"/>
                    <w:jc w:val="left"/>
                    <w:rPr>
                      <w:rFonts w:ascii="宋体" w:eastAsia="宋体" w:hAnsi="宋体" w:cs="宋体"/>
                      <w:b/>
                      <w:bCs/>
                      <w:kern w:val="0"/>
                      <w:sz w:val="18"/>
                      <w:szCs w:val="18"/>
                    </w:rPr>
                  </w:pPr>
                  <w:hyperlink r:id="rId19" w:history="1">
                    <w:r w:rsidRPr="003B44E6">
                      <w:rPr>
                        <w:rFonts w:ascii="宋体" w:eastAsia="宋体" w:hAnsi="宋体" w:cs="宋体"/>
                        <w:b/>
                        <w:bCs/>
                        <w:color w:val="003366"/>
                        <w:kern w:val="0"/>
                        <w:sz w:val="18"/>
                      </w:rPr>
                      <w:t>退出系统</w:t>
                    </w:r>
                  </w:hyperlink>
                  <w:r w:rsidRPr="003B44E6">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B44E6" w:rsidRPr="003B44E6" w:rsidTr="003B44E6">
                    <w:trPr>
                      <w:tblCellSpacing w:w="15"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r w:rsidRPr="003B44E6">
                          <w:rPr>
                            <w:rFonts w:ascii="宋体" w:eastAsia="宋体" w:hAnsi="宋体" w:cs="宋体"/>
                            <w:kern w:val="0"/>
                            <w:sz w:val="18"/>
                            <w:szCs w:val="18"/>
                          </w:rPr>
                          <w:t xml:space="preserve">用户名：shenhe1   所属机构：江西电大 </w:t>
                        </w: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hyperlink r:id="rId20" w:history="1">
                          <w:r w:rsidRPr="003B44E6">
                            <w:rPr>
                              <w:rFonts w:ascii="宋体" w:eastAsia="宋体" w:hAnsi="宋体" w:cs="宋体"/>
                              <w:color w:val="003366"/>
                              <w:kern w:val="0"/>
                              <w:sz w:val="18"/>
                            </w:rPr>
                            <w:t xml:space="preserve">返回首页 </w:t>
                          </w:r>
                        </w:hyperlink>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hyperlink r:id="rId21" w:history="1">
                          <w:r w:rsidRPr="003B44E6">
                            <w:rPr>
                              <w:rFonts w:ascii="宋体" w:eastAsia="宋体" w:hAnsi="宋体" w:cs="宋体"/>
                              <w:color w:val="003366"/>
                              <w:kern w:val="0"/>
                              <w:sz w:val="18"/>
                            </w:rPr>
                            <w:t>退出系统</w:t>
                          </w:r>
                        </w:hyperlink>
                        <w:r w:rsidRPr="003B44E6">
                          <w:rPr>
                            <w:rFonts w:ascii="宋体" w:eastAsia="宋体" w:hAnsi="宋体" w:cs="宋体"/>
                            <w:kern w:val="0"/>
                            <w:sz w:val="18"/>
                            <w:szCs w:val="18"/>
                          </w:rPr>
                          <w:t xml:space="preserve"> </w:t>
                        </w:r>
                      </w:p>
                    </w:tc>
                  </w:tr>
                </w:tbl>
                <w:p w:rsidR="003B44E6" w:rsidRPr="003B44E6" w:rsidRDefault="003B44E6" w:rsidP="003B44E6">
                  <w:pPr>
                    <w:widowControl/>
                    <w:jc w:val="center"/>
                    <w:rPr>
                      <w:rFonts w:ascii="宋体" w:eastAsia="宋体" w:hAnsi="宋体" w:cs="宋体"/>
                      <w:b/>
                      <w:bCs/>
                      <w:kern w:val="0"/>
                      <w:sz w:val="36"/>
                      <w:szCs w:val="36"/>
                    </w:rPr>
                  </w:pPr>
                  <w:r w:rsidRPr="003B44E6">
                    <w:rPr>
                      <w:rFonts w:ascii="宋体" w:eastAsia="宋体" w:hAnsi="宋体" w:cs="宋体"/>
                      <w:kern w:val="0"/>
                      <w:sz w:val="18"/>
                      <w:szCs w:val="18"/>
                    </w:rPr>
                    <w:pict/>
                  </w:r>
                  <w:r w:rsidRPr="003B44E6">
                    <w:rPr>
                      <w:rFonts w:ascii="宋体" w:eastAsia="宋体" w:hAnsi="宋体" w:cs="宋体"/>
                      <w:b/>
                      <w:bCs/>
                      <w:kern w:val="0"/>
                      <w:sz w:val="36"/>
                      <w:szCs w:val="36"/>
                    </w:rPr>
                    <w:t xml:space="preserve">公共部门人力资源管理-0063 </w:t>
                  </w: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t>试卷总分：100     答题时间：90分钟</w:t>
                  </w:r>
                </w:p>
                <w:p w:rsidR="003B44E6" w:rsidRPr="003B44E6" w:rsidRDefault="003B44E6" w:rsidP="003B44E6">
                  <w:pPr>
                    <w:widowControl/>
                    <w:spacing w:after="240"/>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客观题 </w:t>
                  </w: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主观题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名词解释（共2题，共10分）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无领导小组讨论：(试题分值:5分)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073" type="#_x0000_t75" style="width:33.75pt;height:77.25pt" o:ole="">
                        <v:imagedata r:id="rId22" o:title=""/>
                      </v:shape>
                      <w:control r:id="rId23" w:name="DefaultOcxName5" w:shapeid="_x0000_i1073"/>
                    </w:object>
                  </w:r>
                  <w:r w:rsidRPr="003B44E6">
                    <w:rPr>
                      <w:rFonts w:ascii="宋体" w:eastAsia="宋体" w:hAnsi="宋体" w:cs="宋体"/>
                      <w:color w:val="008000"/>
                      <w:kern w:val="0"/>
                      <w:sz w:val="20"/>
                      <w:szCs w:val="20"/>
                    </w:rPr>
                    <w:br/>
                    <w:t>参考答案：无领导小组讨论，是公共部门人才测评中探索并使用的一种新的适用于集体测试的方法。其操作方法是把4－8名应试人员分为一组，不指定小组负责人，考官不直接参加面试，要求应试人员在限定的时间内就给定的问题提出一个小组意见。</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绩效评估：(试题分值:5分)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072" type="#_x0000_t75" style="width:33.75pt;height:77.25pt" o:ole="">
                        <v:imagedata r:id="rId24" o:title=""/>
                      </v:shape>
                      <w:control r:id="rId25" w:name="DefaultOcxName6" w:shapeid="_x0000_i1072"/>
                    </w:object>
                  </w:r>
                  <w:r w:rsidRPr="003B44E6">
                    <w:rPr>
                      <w:rFonts w:ascii="宋体" w:eastAsia="宋体" w:hAnsi="宋体" w:cs="宋体"/>
                      <w:color w:val="008000"/>
                      <w:kern w:val="0"/>
                      <w:sz w:val="20"/>
                      <w:szCs w:val="20"/>
                    </w:rPr>
                    <w:br/>
                    <w:t>参考答案：绩效评估又称绩效考核或绩效评价，它是按照一定的标准</w:t>
                  </w:r>
                  <w:r w:rsidRPr="003B44E6">
                    <w:rPr>
                      <w:rFonts w:ascii="宋体" w:eastAsia="宋体" w:hAnsi="宋体" w:cs="宋体"/>
                      <w:color w:val="008000"/>
                      <w:kern w:val="0"/>
                      <w:sz w:val="20"/>
                      <w:szCs w:val="20"/>
                    </w:rPr>
                    <w:lastRenderedPageBreak/>
                    <w:t>采用科学的方法检查和评定组织内部公务员对职位所规定的职责的履行程度，以确定其工作成绩的管理方法。</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简答题（共3题，共30分）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公共部门人力资源规划的程序是什么？(试题分值:10分)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071" type="#_x0000_t75" style="width:33.75pt;height:77.25pt" o:ole="">
                        <v:imagedata r:id="rId26" o:title=""/>
                      </v:shape>
                      <w:control r:id="rId27" w:name="DefaultOcxName7" w:shapeid="_x0000_i1071"/>
                    </w:object>
                  </w:r>
                  <w:r w:rsidRPr="003B44E6">
                    <w:rPr>
                      <w:rFonts w:ascii="宋体" w:eastAsia="宋体" w:hAnsi="宋体" w:cs="宋体"/>
                      <w:color w:val="008000"/>
                      <w:kern w:val="0"/>
                      <w:sz w:val="20"/>
                      <w:szCs w:val="20"/>
                    </w:rPr>
                    <w:br/>
                    <w:t>参考答案：（1）确立目标；（2分）（2）收集信息；（2分）（3）进行供给和需求预测；（2分）（4）制定并实施规划；（2分）（5）评估和反馈。（2分）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工作分析的程序是什么？(试题分值:10分)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070" type="#_x0000_t75" style="width:33.75pt;height:77.25pt" o:ole="">
                        <v:imagedata r:id="rId28" o:title=""/>
                      </v:shape>
                      <w:control r:id="rId29" w:name="DefaultOcxName8" w:shapeid="_x0000_i1070"/>
                    </w:object>
                  </w:r>
                  <w:r w:rsidRPr="003B44E6">
                    <w:rPr>
                      <w:rFonts w:ascii="宋体" w:eastAsia="宋体" w:hAnsi="宋体" w:cs="宋体"/>
                      <w:color w:val="008000"/>
                      <w:kern w:val="0"/>
                      <w:sz w:val="20"/>
                      <w:szCs w:val="20"/>
                    </w:rPr>
                    <w:br/>
                    <w:t>参考答案：（1）合理确定工作分析信息的目的；（2分）（2）科学确定工作分析的执行者；（1分）（3）选择有代表性的工作进行分析；（2分）（4）搜集工作分析信息；（2分）（5）让工作相关者审查和认可所搜集到的信息；（1分）（6）编写工作说明书和工作规范书。（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公共部门人力资源在招募与选录过程中，必须遵循哪些原则？(试题分值:10分)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lastRenderedPageBreak/>
                    <w:object w:dxaOrig="1440" w:dyaOrig="1440">
                      <v:shape id="_x0000_i1069" type="#_x0000_t75" style="width:33.75pt;height:77.25pt" o:ole="">
                        <v:imagedata r:id="rId30" o:title=""/>
                      </v:shape>
                      <w:control r:id="rId31" w:name="DefaultOcxName9" w:shapeid="_x0000_i1069"/>
                    </w:object>
                  </w:r>
                  <w:r w:rsidRPr="003B44E6">
                    <w:rPr>
                      <w:rFonts w:ascii="宋体" w:eastAsia="宋体" w:hAnsi="宋体" w:cs="宋体"/>
                      <w:color w:val="008000"/>
                      <w:kern w:val="0"/>
                      <w:sz w:val="20"/>
                      <w:szCs w:val="20"/>
                    </w:rPr>
                    <w:br/>
                    <w:t>参考答案：（1）</w:t>
                  </w:r>
                  <w:proofErr w:type="gramStart"/>
                  <w:r w:rsidRPr="003B44E6">
                    <w:rPr>
                      <w:rFonts w:ascii="宋体" w:eastAsia="宋体" w:hAnsi="宋体" w:cs="宋体"/>
                      <w:color w:val="008000"/>
                      <w:kern w:val="0"/>
                      <w:sz w:val="20"/>
                      <w:szCs w:val="20"/>
                    </w:rPr>
                    <w:t>能岗匹配</w:t>
                  </w:r>
                  <w:proofErr w:type="gramEnd"/>
                  <w:r w:rsidRPr="003B44E6">
                    <w:rPr>
                      <w:rFonts w:ascii="宋体" w:eastAsia="宋体" w:hAnsi="宋体" w:cs="宋体"/>
                      <w:color w:val="008000"/>
                      <w:kern w:val="0"/>
                      <w:sz w:val="20"/>
                      <w:szCs w:val="20"/>
                    </w:rPr>
                    <w:t>原则；（2分）（2）因事择人原则；（2分）（3）德才兼备原则；（1分）（4）公平竞争原则；（2分）（5）信息公开原则；（1分）（6）合法原则。（2分）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论述题（共1题，共20分）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理论联系实际论述，在进行绩效评估时应注意的事项。(试题分值:20分)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068" type="#_x0000_t75" style="width:33.75pt;height:77.25pt" o:ole="">
                        <v:imagedata r:id="rId32" o:title=""/>
                      </v:shape>
                      <w:control r:id="rId33" w:name="DefaultOcxName10" w:shapeid="_x0000_i1068"/>
                    </w:object>
                  </w:r>
                  <w:r w:rsidRPr="003B44E6">
                    <w:rPr>
                      <w:rFonts w:ascii="宋体" w:eastAsia="宋体" w:hAnsi="宋体" w:cs="宋体"/>
                      <w:color w:val="008000"/>
                      <w:kern w:val="0"/>
                      <w:sz w:val="20"/>
                      <w:szCs w:val="20"/>
                    </w:rPr>
                    <w:br/>
                    <w:t>参考答案：要点提示： 1、管理者成为业绩考核的中坚推动力量； 2、目标管理与行为评价有效结合起来，协调好业绩评估的监督职能与引导职能； 3、形成有效的人力资源管理机制； 4、要注意评估方法的适用性； 5、要注意评估标准的合理性； 6、要注意评估过程的完整性。（以上要点均须联系实际展开论述，否则酌情扣分，只答要点，每点给2分）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067" type="#_x0000_t75" style="width:29.25pt;height:20.25pt" o:ole="">
                        <v:imagedata r:id="rId34" o:title=""/>
                      </v:shape>
                      <w:control r:id="rId35" w:name="DefaultOcxName11" w:shapeid="_x0000_i1067"/>
                    </w:object>
                  </w:r>
                </w:p>
              </w:tc>
            </w:tr>
          </w:tbl>
          <w:p w:rsidR="003B44E6" w:rsidRPr="003B44E6" w:rsidRDefault="003B44E6" w:rsidP="003B44E6">
            <w:pPr>
              <w:widowControl/>
              <w:jc w:val="left"/>
              <w:rPr>
                <w:rFonts w:ascii="宋体" w:eastAsia="宋体" w:hAnsi="宋体" w:cs="宋体"/>
                <w:kern w:val="0"/>
                <w:sz w:val="18"/>
                <w:szCs w:val="18"/>
              </w:rPr>
            </w:pPr>
          </w:p>
        </w:tc>
        <w:tc>
          <w:tcPr>
            <w:tcW w:w="0" w:type="auto"/>
            <w:shd w:val="clear" w:color="auto" w:fill="FFFFFF"/>
            <w:vAlign w:val="center"/>
            <w:hideMark/>
          </w:tcPr>
          <w:p w:rsidR="003B44E6" w:rsidRPr="003B44E6" w:rsidRDefault="003B44E6" w:rsidP="003B44E6">
            <w:pPr>
              <w:widowControl/>
              <w:jc w:val="left"/>
              <w:rPr>
                <w:rFonts w:ascii="Times New Roman" w:eastAsia="Times New Roman" w:hAnsi="Times New Roman" w:cs="Times New Roman"/>
                <w:kern w:val="0"/>
                <w:sz w:val="20"/>
                <w:szCs w:val="20"/>
              </w:rPr>
            </w:pPr>
          </w:p>
        </w:tc>
      </w:tr>
    </w:tbl>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p>
    <w:p w:rsidR="003B44E6" w:rsidRPr="003B44E6" w:rsidRDefault="003B44E6" w:rsidP="003B44E6">
      <w:pPr>
        <w:widowControl/>
        <w:pBdr>
          <w:top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窗体底端</w:t>
      </w:r>
    </w:p>
    <w:p w:rsidR="008A162C" w:rsidRDefault="008A162C">
      <w:pPr>
        <w:rPr>
          <w:rFonts w:hint="eastAsia"/>
        </w:rPr>
      </w:pPr>
    </w:p>
    <w:p w:rsidR="003B44E6" w:rsidRDefault="003B44E6">
      <w:pPr>
        <w:rPr>
          <w:rFonts w:hint="eastAsia"/>
        </w:rPr>
      </w:pPr>
    </w:p>
    <w:p w:rsidR="003B44E6" w:rsidRPr="003B44E6" w:rsidRDefault="003B44E6" w:rsidP="003B44E6">
      <w:pPr>
        <w:widowControl/>
        <w:pBdr>
          <w:bottom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窗体顶端</w: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152" type="#_x0000_t75" style="width:1in;height:18pt" o:ole="">
            <v:imagedata r:id="rId5" o:title=""/>
          </v:shape>
          <w:control r:id="rId36" w:name="DefaultOcxName13" w:shapeid="_x0000_i1152"/>
        </w:object>
      </w:r>
      <w:r w:rsidRPr="003B44E6">
        <w:rPr>
          <w:rFonts w:ascii="宋体" w:eastAsia="宋体" w:hAnsi="宋体" w:cs="宋体"/>
          <w:kern w:val="0"/>
          <w:sz w:val="18"/>
          <w:szCs w:val="18"/>
        </w:rPr>
        <w:object w:dxaOrig="1440" w:dyaOrig="1440">
          <v:shape id="_x0000_i1151" type="#_x0000_t75" style="width:1in;height:18pt" o:ole="">
            <v:imagedata r:id="rId5" o:title=""/>
          </v:shape>
          <w:control r:id="rId37" w:name="DefaultOcxName12" w:shapeid="_x0000_i1151"/>
        </w:object>
      </w:r>
      <w:r w:rsidRPr="003B44E6">
        <w:rPr>
          <w:rFonts w:ascii="宋体" w:eastAsia="宋体" w:hAnsi="宋体" w:cs="宋体"/>
          <w:kern w:val="0"/>
          <w:sz w:val="18"/>
          <w:szCs w:val="18"/>
        </w:rPr>
        <w:object w:dxaOrig="1440" w:dyaOrig="1440">
          <v:shape id="_x0000_i1150" type="#_x0000_t75" style="width:1in;height:18pt" o:ole="">
            <v:imagedata r:id="rId38" o:title=""/>
          </v:shape>
          <w:control r:id="rId39" w:name="DefaultOcxName21" w:shapeid="_x0000_i1150"/>
        </w:objec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object w:dxaOrig="1440" w:dyaOrig="1440">
          <v:shape id="_x0000_i1149" type="#_x0000_t75" style="width:1in;height:18pt" o:ole="">
            <v:imagedata r:id="rId40" o:title=""/>
          </v:shape>
          <w:control r:id="rId41" w:name="DefaultOcxName31" w:shapeid="_x0000_i1149"/>
        </w:object>
      </w:r>
    </w:p>
    <w:p w:rsidR="003B44E6" w:rsidRPr="003B44E6" w:rsidRDefault="003B44E6" w:rsidP="003B44E6">
      <w:pPr>
        <w:widowControl/>
        <w:jc w:val="left"/>
        <w:rPr>
          <w:rFonts w:ascii="Verdana" w:eastAsia="宋体" w:hAnsi="Verdana" w:cs="宋体"/>
          <w:b/>
          <w:bCs/>
          <w:vanish/>
          <w:kern w:val="0"/>
          <w:sz w:val="18"/>
          <w:szCs w:val="18"/>
        </w:rPr>
      </w:pPr>
      <w:r w:rsidRPr="003B44E6">
        <w:rPr>
          <w:rFonts w:ascii="Verdana" w:eastAsia="宋体" w:hAnsi="Verdana" w:cs="宋体"/>
          <w:b/>
          <w:bCs/>
          <w:vanish/>
          <w:kern w:val="0"/>
          <w:sz w:val="18"/>
          <w:szCs w:val="18"/>
        </w:rPr>
        <w:t>信息提示</w:t>
      </w:r>
      <w:r w:rsidRPr="003B44E6">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B44E6" w:rsidRPr="003B44E6" w:rsidTr="003B44E6">
        <w:trPr>
          <w:tblCellSpacing w:w="0" w:type="dxa"/>
          <w:jc w:val="center"/>
        </w:trPr>
        <w:tc>
          <w:tcPr>
            <w:tcW w:w="650" w:type="pct"/>
            <w:hideMark/>
          </w:tcPr>
          <w:p w:rsidR="003B44E6" w:rsidRPr="003B44E6" w:rsidRDefault="003B44E6" w:rsidP="003B44E6">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60" name="图片 60"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B44E6" w:rsidRPr="003B44E6" w:rsidRDefault="003B44E6" w:rsidP="003B44E6">
            <w:pPr>
              <w:widowControl/>
              <w:spacing w:after="240"/>
              <w:jc w:val="left"/>
              <w:rPr>
                <w:rFonts w:ascii="宋体" w:eastAsia="宋体" w:hAnsi="宋体" w:cs="宋体"/>
                <w:color w:val="317895"/>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B44E6" w:rsidRPr="003B44E6" w:rsidTr="003B44E6">
        <w:trPr>
          <w:tblCellSpacing w:w="0"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r w:rsidRPr="003B44E6">
        <w:rPr>
          <w:rFonts w:ascii="Verdana" w:eastAsia="宋体" w:hAnsi="Verdana" w:cs="宋体"/>
          <w:vanish/>
          <w:kern w:val="0"/>
          <w:sz w:val="18"/>
          <w:szCs w:val="18"/>
        </w:rPr>
        <w:object w:dxaOrig="1440" w:dyaOrig="1440">
          <v:shape id="_x0000_i1148" type="#_x0000_t75" style="width:23.25pt;height:13.5pt" o:ole="">
            <v:imagedata r:id="rId13" o:title=""/>
          </v:shape>
          <w:control r:id="rId42" w:name="DefaultOcxName41" w:shapeid="_x0000_i1148"/>
        </w:object>
      </w:r>
    </w:p>
    <w:tbl>
      <w:tblPr>
        <w:tblW w:w="5000" w:type="pct"/>
        <w:tblCellSpacing w:w="0" w:type="dxa"/>
        <w:shd w:val="clear" w:color="auto" w:fill="FFFFFF"/>
        <w:tblCellMar>
          <w:left w:w="0" w:type="dxa"/>
          <w:right w:w="0" w:type="dxa"/>
        </w:tblCellMar>
        <w:tblLook w:val="04A0"/>
      </w:tblPr>
      <w:tblGrid>
        <w:gridCol w:w="8300"/>
        <w:gridCol w:w="6"/>
      </w:tblGrid>
      <w:tr w:rsidR="003B44E6" w:rsidRPr="003B44E6" w:rsidTr="003B44E6">
        <w:trPr>
          <w:tblCellSpacing w:w="0" w:type="dxa"/>
        </w:trPr>
        <w:tc>
          <w:tcPr>
            <w:tcW w:w="0" w:type="auto"/>
            <w:gridSpan w:val="2"/>
            <w:shd w:val="clear" w:color="auto" w:fill="FFFFFF"/>
            <w:vAlign w:val="center"/>
            <w:hideMark/>
          </w:tcPr>
          <w:p w:rsidR="003B44E6" w:rsidRPr="003B44E6" w:rsidRDefault="003B44E6" w:rsidP="003B44E6">
            <w:pPr>
              <w:widowControl/>
              <w:jc w:val="left"/>
              <w:rPr>
                <w:rFonts w:ascii="宋体" w:eastAsia="宋体" w:hAnsi="宋体" w:cs="宋体"/>
                <w:kern w:val="0"/>
                <w:sz w:val="18"/>
                <w:szCs w:val="18"/>
              </w:rPr>
            </w:pPr>
          </w:p>
        </w:tc>
      </w:tr>
      <w:tr w:rsidR="003B44E6" w:rsidRPr="003B44E6" w:rsidTr="003B44E6">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B44E6" w:rsidRPr="003B44E6" w:rsidTr="003B44E6">
              <w:trPr>
                <w:tblCellSpacing w:w="0" w:type="dxa"/>
              </w:trPr>
              <w:tc>
                <w:tcPr>
                  <w:tcW w:w="2865" w:type="dxa"/>
                  <w:shd w:val="clear" w:color="auto" w:fill="DCE6F2"/>
                  <w:hideMark/>
                </w:tcPr>
                <w:p w:rsidR="003B44E6" w:rsidRPr="003B44E6" w:rsidRDefault="003B44E6" w:rsidP="003B44E6">
                  <w:pPr>
                    <w:widowControl/>
                    <w:numPr>
                      <w:ilvl w:val="0"/>
                      <w:numId w:val="3"/>
                    </w:numPr>
                    <w:spacing w:before="100" w:beforeAutospacing="1" w:after="30" w:line="420" w:lineRule="atLeast"/>
                    <w:ind w:firstLine="525"/>
                    <w:jc w:val="left"/>
                    <w:rPr>
                      <w:rFonts w:ascii="宋体" w:eastAsia="宋体" w:hAnsi="宋体" w:cs="宋体"/>
                      <w:b/>
                      <w:bCs/>
                      <w:kern w:val="0"/>
                      <w:sz w:val="18"/>
                      <w:szCs w:val="18"/>
                    </w:rPr>
                  </w:pPr>
                  <w:r w:rsidRPr="003B44E6">
                    <w:rPr>
                      <w:rFonts w:ascii="宋体" w:eastAsia="宋体" w:hAnsi="宋体" w:cs="宋体"/>
                      <w:kern w:val="0"/>
                      <w:sz w:val="18"/>
                      <w:szCs w:val="18"/>
                    </w:rPr>
                    <w:pict/>
                  </w:r>
                  <w:hyperlink r:id="rId43" w:history="1">
                    <w:r w:rsidRPr="003B44E6">
                      <w:rPr>
                        <w:rFonts w:ascii="宋体" w:eastAsia="宋体" w:hAnsi="宋体" w:cs="宋体"/>
                        <w:b/>
                        <w:bCs/>
                        <w:color w:val="003366"/>
                        <w:kern w:val="0"/>
                        <w:sz w:val="18"/>
                      </w:rPr>
                      <w:t>阅卷管理</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3"/>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44" w:history="1">
                    <w:r w:rsidRPr="003B44E6">
                      <w:rPr>
                        <w:rFonts w:ascii="宋体" w:eastAsia="宋体" w:hAnsi="宋体" w:cs="宋体"/>
                        <w:b/>
                        <w:bCs/>
                        <w:color w:val="003366"/>
                        <w:kern w:val="0"/>
                        <w:sz w:val="18"/>
                        <w:szCs w:val="18"/>
                      </w:rPr>
                      <w:t>评阅审核试卷</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0"/>
                      <w:numId w:val="3"/>
                    </w:numPr>
                    <w:spacing w:before="100" w:beforeAutospacing="1" w:after="30" w:line="420" w:lineRule="atLeast"/>
                    <w:ind w:firstLine="525"/>
                    <w:jc w:val="left"/>
                    <w:rPr>
                      <w:rFonts w:ascii="宋体" w:eastAsia="宋体" w:hAnsi="宋体" w:cs="宋体"/>
                      <w:b/>
                      <w:bCs/>
                      <w:kern w:val="0"/>
                      <w:sz w:val="18"/>
                      <w:szCs w:val="18"/>
                    </w:rPr>
                  </w:pPr>
                  <w:hyperlink r:id="rId45" w:history="1">
                    <w:r w:rsidRPr="003B44E6">
                      <w:rPr>
                        <w:rFonts w:ascii="宋体" w:eastAsia="宋体" w:hAnsi="宋体" w:cs="宋体"/>
                        <w:b/>
                        <w:bCs/>
                        <w:color w:val="003366"/>
                        <w:kern w:val="0"/>
                        <w:sz w:val="18"/>
                      </w:rPr>
                      <w:t>系统设置</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3"/>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46" w:history="1">
                    <w:r w:rsidRPr="003B44E6">
                      <w:rPr>
                        <w:rFonts w:ascii="宋体" w:eastAsia="宋体" w:hAnsi="宋体" w:cs="宋体"/>
                        <w:vanish/>
                        <w:color w:val="003366"/>
                        <w:kern w:val="0"/>
                        <w:sz w:val="18"/>
                        <w:szCs w:val="18"/>
                      </w:rPr>
                      <w:t>修改密码</w:t>
                    </w:r>
                  </w:hyperlink>
                  <w:r w:rsidRPr="003B44E6">
                    <w:rPr>
                      <w:rFonts w:ascii="宋体" w:eastAsia="宋体" w:hAnsi="宋体" w:cs="宋体"/>
                      <w:b/>
                      <w:bCs/>
                      <w:vanish/>
                      <w:kern w:val="0"/>
                      <w:sz w:val="18"/>
                      <w:szCs w:val="18"/>
                    </w:rPr>
                    <w:t xml:space="preserve"> </w:t>
                  </w:r>
                </w:p>
                <w:p w:rsidR="003B44E6" w:rsidRPr="003B44E6" w:rsidRDefault="003B44E6" w:rsidP="003B44E6">
                  <w:pPr>
                    <w:widowControl/>
                    <w:numPr>
                      <w:ilvl w:val="0"/>
                      <w:numId w:val="4"/>
                    </w:numPr>
                    <w:spacing w:before="100" w:beforeAutospacing="1" w:after="30" w:line="420" w:lineRule="atLeast"/>
                    <w:ind w:firstLine="525"/>
                    <w:jc w:val="left"/>
                    <w:rPr>
                      <w:rFonts w:ascii="宋体" w:eastAsia="宋体" w:hAnsi="宋体" w:cs="宋体"/>
                      <w:b/>
                      <w:bCs/>
                      <w:kern w:val="0"/>
                      <w:sz w:val="18"/>
                      <w:szCs w:val="18"/>
                    </w:rPr>
                  </w:pPr>
                  <w:hyperlink r:id="rId47" w:history="1">
                    <w:r w:rsidRPr="003B44E6">
                      <w:rPr>
                        <w:rFonts w:ascii="宋体" w:eastAsia="宋体" w:hAnsi="宋体" w:cs="宋体"/>
                        <w:b/>
                        <w:bCs/>
                        <w:color w:val="003366"/>
                        <w:kern w:val="0"/>
                        <w:sz w:val="18"/>
                      </w:rPr>
                      <w:t>退出系统</w:t>
                    </w:r>
                  </w:hyperlink>
                  <w:r w:rsidRPr="003B44E6">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B44E6" w:rsidRPr="003B44E6" w:rsidTr="003B44E6">
                    <w:trPr>
                      <w:tblCellSpacing w:w="15"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r w:rsidRPr="003B44E6">
                          <w:rPr>
                            <w:rFonts w:ascii="宋体" w:eastAsia="宋体" w:hAnsi="宋体" w:cs="宋体"/>
                            <w:kern w:val="0"/>
                            <w:sz w:val="18"/>
                            <w:szCs w:val="18"/>
                          </w:rPr>
                          <w:t xml:space="preserve">用户名：shenhe1   所属机构：江西电大 </w:t>
                        </w: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hyperlink r:id="rId48" w:history="1">
                          <w:r w:rsidRPr="003B44E6">
                            <w:rPr>
                              <w:rFonts w:ascii="宋体" w:eastAsia="宋体" w:hAnsi="宋体" w:cs="宋体"/>
                              <w:color w:val="003366"/>
                              <w:kern w:val="0"/>
                              <w:sz w:val="18"/>
                            </w:rPr>
                            <w:t xml:space="preserve">返回首页 </w:t>
                          </w:r>
                        </w:hyperlink>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hyperlink r:id="rId49" w:history="1">
                          <w:r w:rsidRPr="003B44E6">
                            <w:rPr>
                              <w:rFonts w:ascii="宋体" w:eastAsia="宋体" w:hAnsi="宋体" w:cs="宋体"/>
                              <w:color w:val="003366"/>
                              <w:kern w:val="0"/>
                              <w:sz w:val="18"/>
                            </w:rPr>
                            <w:t>退出系统</w:t>
                          </w:r>
                        </w:hyperlink>
                        <w:r w:rsidRPr="003B44E6">
                          <w:rPr>
                            <w:rFonts w:ascii="宋体" w:eastAsia="宋体" w:hAnsi="宋体" w:cs="宋体"/>
                            <w:kern w:val="0"/>
                            <w:sz w:val="18"/>
                            <w:szCs w:val="18"/>
                          </w:rPr>
                          <w:t xml:space="preserve"> </w:t>
                        </w:r>
                      </w:p>
                    </w:tc>
                  </w:tr>
                </w:tbl>
                <w:p w:rsidR="003B44E6" w:rsidRPr="003B44E6" w:rsidRDefault="003B44E6" w:rsidP="003B44E6">
                  <w:pPr>
                    <w:widowControl/>
                    <w:jc w:val="center"/>
                    <w:rPr>
                      <w:rFonts w:ascii="宋体" w:eastAsia="宋体" w:hAnsi="宋体" w:cs="宋体"/>
                      <w:b/>
                      <w:bCs/>
                      <w:kern w:val="0"/>
                      <w:sz w:val="36"/>
                      <w:szCs w:val="36"/>
                    </w:rPr>
                  </w:pPr>
                  <w:r w:rsidRPr="003B44E6">
                    <w:rPr>
                      <w:rFonts w:ascii="宋体" w:eastAsia="宋体" w:hAnsi="宋体" w:cs="宋体"/>
                      <w:kern w:val="0"/>
                      <w:sz w:val="18"/>
                      <w:szCs w:val="18"/>
                    </w:rPr>
                    <w:pict/>
                  </w:r>
                  <w:r w:rsidRPr="003B44E6">
                    <w:rPr>
                      <w:rFonts w:ascii="宋体" w:eastAsia="宋体" w:hAnsi="宋体" w:cs="宋体"/>
                      <w:b/>
                      <w:bCs/>
                      <w:kern w:val="0"/>
                      <w:sz w:val="36"/>
                      <w:szCs w:val="36"/>
                    </w:rPr>
                    <w:t xml:space="preserve">公共部门人力资源管理-0064 </w:t>
                  </w: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t>试卷总分：100     答题时间：90分钟</w:t>
                  </w:r>
                </w:p>
                <w:p w:rsidR="003B44E6" w:rsidRPr="003B44E6" w:rsidRDefault="003B44E6" w:rsidP="003B44E6">
                  <w:pPr>
                    <w:widowControl/>
                    <w:spacing w:after="240"/>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客观题 </w:t>
                  </w: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主观题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名词解释（共2题，共10分）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公共部门工作分析：(试题分值:5分)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147" type="#_x0000_t75" style="width:33.75pt;height:77.25pt" o:ole="">
                        <v:imagedata r:id="rId50" o:title=""/>
                      </v:shape>
                      <w:control r:id="rId51" w:name="DefaultOcxName51" w:shapeid="_x0000_i1147"/>
                    </w:object>
                  </w:r>
                  <w:r w:rsidRPr="003B44E6">
                    <w:rPr>
                      <w:rFonts w:ascii="宋体" w:eastAsia="宋体" w:hAnsi="宋体" w:cs="宋体"/>
                      <w:color w:val="008000"/>
                      <w:kern w:val="0"/>
                      <w:sz w:val="20"/>
                      <w:szCs w:val="20"/>
                    </w:rPr>
                    <w:br/>
                    <w:t>参考答案：公共部门工作分析指的是通过收集和分析公共组织中某职务或工作的目的、职责、隶属关系、工作环境以及任职资格条件等相关信息，对该职务或工作的性质以及完成该工作所需的知识、技能、经验等资格条件做出明确的规定的过程。</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挂职锻炼：(试题分值:5分)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146" type="#_x0000_t75" style="width:33.75pt;height:77.25pt" o:ole="">
                        <v:imagedata r:id="rId52" o:title=""/>
                      </v:shape>
                      <w:control r:id="rId53" w:name="DefaultOcxName61" w:shapeid="_x0000_i1146"/>
                    </w:object>
                  </w:r>
                  <w:r w:rsidRPr="003B44E6">
                    <w:rPr>
                      <w:rFonts w:ascii="宋体" w:eastAsia="宋体" w:hAnsi="宋体" w:cs="宋体"/>
                      <w:color w:val="008000"/>
                      <w:kern w:val="0"/>
                      <w:sz w:val="20"/>
                      <w:szCs w:val="20"/>
                    </w:rPr>
                    <w:br/>
                    <w:t>参考答案：挂职锻炼是指机关培养锻炼公务员的需要，有计划地选派公务员在一定时间内到上级、下级或者其他地区的机关，以及国有企业、事业单位担任一定的职务，经受锻炼，丰富经验，增长才干的人事交流活动。</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lastRenderedPageBreak/>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简答题（共3题，共30分）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公共部门人力资源开发与管理与人事行政管理具有哪些不同？(试题分值:10分)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145" type="#_x0000_t75" style="width:33.75pt;height:77.25pt" o:ole="">
                        <v:imagedata r:id="rId54" o:title=""/>
                      </v:shape>
                      <w:control r:id="rId55" w:name="DefaultOcxName71" w:shapeid="_x0000_i1145"/>
                    </w:object>
                  </w:r>
                  <w:r w:rsidRPr="003B44E6">
                    <w:rPr>
                      <w:rFonts w:ascii="宋体" w:eastAsia="宋体" w:hAnsi="宋体" w:cs="宋体"/>
                      <w:color w:val="008000"/>
                      <w:kern w:val="0"/>
                      <w:sz w:val="20"/>
                      <w:szCs w:val="20"/>
                    </w:rPr>
                    <w:br/>
                    <w:t>参考答案：（1）公共部门人力资源管理将组织中的人本身看作资源，强调其再生性和高增值性；（3分）（2）公共部门人力资源管理强调人力资源的能动性；（2分）（3）公共部门人力资源管理的内容不断进行拓展，不仅包含传统人事行政管理的基本内容，而且适应现代社会发展和人力资源发展的需求，重视和增强了一些新的管理内容；（2分）（4）公共部门人力资源管理强调的是人力资源使用和开发并重。（3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我国公共部门人力资源生态环境面临的问题有哪些？(试题分值:10分)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144" type="#_x0000_t75" style="width:33.75pt;height:77.25pt" o:ole="">
                        <v:imagedata r:id="rId56" o:title=""/>
                      </v:shape>
                      <w:control r:id="rId57" w:name="DefaultOcxName81" w:shapeid="_x0000_i1144"/>
                    </w:object>
                  </w:r>
                  <w:r w:rsidRPr="003B44E6">
                    <w:rPr>
                      <w:rFonts w:ascii="宋体" w:eastAsia="宋体" w:hAnsi="宋体" w:cs="宋体"/>
                      <w:color w:val="008000"/>
                      <w:kern w:val="0"/>
                      <w:sz w:val="20"/>
                      <w:szCs w:val="20"/>
                    </w:rPr>
                    <w:br/>
                    <w:t>参考答案：（1）人力资源生态环境的不平衡性；（2分）（2）人力资源政策体制建设环境还不完善；（3分）（3）人力资源管理环境滞后；（3分）（4）劳动力市场环境还不成熟。（2分）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公共部门人力资本与一般人力资本有哪些不同？(试题分值:10分)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lastRenderedPageBreak/>
                    <w:object w:dxaOrig="1440" w:dyaOrig="1440">
                      <v:shape id="_x0000_i1143" type="#_x0000_t75" style="width:33.75pt;height:77.25pt" o:ole="">
                        <v:imagedata r:id="rId58" o:title=""/>
                      </v:shape>
                      <w:control r:id="rId59" w:name="DefaultOcxName91" w:shapeid="_x0000_i1143"/>
                    </w:object>
                  </w:r>
                  <w:r w:rsidRPr="003B44E6">
                    <w:rPr>
                      <w:rFonts w:ascii="宋体" w:eastAsia="宋体" w:hAnsi="宋体" w:cs="宋体"/>
                      <w:color w:val="008000"/>
                      <w:kern w:val="0"/>
                      <w:sz w:val="20"/>
                      <w:szCs w:val="20"/>
                    </w:rPr>
                    <w:br/>
                    <w:t>参考答案：（1）公共部门人力资本具有社会延展性；（2分）（2）公共部门人力资本具有成本差异性；（2分）（3）公共部门人力资本具有绩效测定的困难性；（2分）（4）公共部门人力资本具有收入与贡献难以对等性；（2分）（5）公共部门人力资本具有市场交易</w:t>
                  </w:r>
                  <w:proofErr w:type="gramStart"/>
                  <w:r w:rsidRPr="003B44E6">
                    <w:rPr>
                      <w:rFonts w:ascii="宋体" w:eastAsia="宋体" w:hAnsi="宋体" w:cs="宋体"/>
                      <w:color w:val="008000"/>
                      <w:kern w:val="0"/>
                      <w:sz w:val="20"/>
                      <w:szCs w:val="20"/>
                    </w:rPr>
                    <w:t>不</w:t>
                  </w:r>
                  <w:proofErr w:type="gramEnd"/>
                  <w:r w:rsidRPr="003B44E6">
                    <w:rPr>
                      <w:rFonts w:ascii="宋体" w:eastAsia="宋体" w:hAnsi="宋体" w:cs="宋体"/>
                      <w:color w:val="008000"/>
                      <w:kern w:val="0"/>
                      <w:sz w:val="20"/>
                      <w:szCs w:val="20"/>
                    </w:rPr>
                    <w:t>充分性。（2分）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论述题（共1题，共20分）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理论联系实际论述，公共部门如何实现培训成果的转化。(试题分值:20分)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142" type="#_x0000_t75" style="width:33.75pt;height:77.25pt" o:ole="">
                        <v:imagedata r:id="rId60" o:title=""/>
                      </v:shape>
                      <w:control r:id="rId61" w:name="DefaultOcxName101" w:shapeid="_x0000_i1142"/>
                    </w:object>
                  </w:r>
                  <w:r w:rsidRPr="003B44E6">
                    <w:rPr>
                      <w:rFonts w:ascii="宋体" w:eastAsia="宋体" w:hAnsi="宋体" w:cs="宋体"/>
                      <w:color w:val="008000"/>
                      <w:kern w:val="0"/>
                      <w:sz w:val="20"/>
                      <w:szCs w:val="20"/>
                    </w:rPr>
                    <w:br/>
                    <w:t>参考答案：要点提示： 1、激发受训者的学习动机； 2、改进培训项目设计环节； 3、培育有利于培训成果转化的工作环境； 4、积极而有效地沟通。（以上要点均须联系实际展开论述，否则酌情扣分，只答要点，每点给2分）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141" type="#_x0000_t75" style="width:29.25pt;height:20.25pt" o:ole="">
                        <v:imagedata r:id="rId62" o:title=""/>
                      </v:shape>
                      <w:control r:id="rId63" w:name="DefaultOcxName111" w:shapeid="_x0000_i1141"/>
                    </w:object>
                  </w:r>
                </w:p>
              </w:tc>
            </w:tr>
          </w:tbl>
          <w:p w:rsidR="003B44E6" w:rsidRPr="003B44E6" w:rsidRDefault="003B44E6" w:rsidP="003B44E6">
            <w:pPr>
              <w:widowControl/>
              <w:jc w:val="left"/>
              <w:rPr>
                <w:rFonts w:ascii="宋体" w:eastAsia="宋体" w:hAnsi="宋体" w:cs="宋体"/>
                <w:kern w:val="0"/>
                <w:sz w:val="18"/>
                <w:szCs w:val="18"/>
              </w:rPr>
            </w:pPr>
          </w:p>
        </w:tc>
        <w:tc>
          <w:tcPr>
            <w:tcW w:w="0" w:type="auto"/>
            <w:shd w:val="clear" w:color="auto" w:fill="FFFFFF"/>
            <w:vAlign w:val="center"/>
            <w:hideMark/>
          </w:tcPr>
          <w:p w:rsidR="003B44E6" w:rsidRPr="003B44E6" w:rsidRDefault="003B44E6" w:rsidP="003B44E6">
            <w:pPr>
              <w:widowControl/>
              <w:jc w:val="left"/>
              <w:rPr>
                <w:rFonts w:ascii="Times New Roman" w:eastAsia="Times New Roman" w:hAnsi="Times New Roman" w:cs="Times New Roman"/>
                <w:kern w:val="0"/>
                <w:sz w:val="20"/>
                <w:szCs w:val="20"/>
              </w:rPr>
            </w:pPr>
          </w:p>
        </w:tc>
      </w:tr>
    </w:tbl>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p>
    <w:p w:rsidR="003B44E6" w:rsidRPr="003B44E6" w:rsidRDefault="003B44E6" w:rsidP="003B44E6">
      <w:pPr>
        <w:widowControl/>
        <w:pBdr>
          <w:top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窗体底端</w:t>
      </w:r>
    </w:p>
    <w:p w:rsidR="003B44E6" w:rsidRDefault="003B44E6">
      <w:pPr>
        <w:rPr>
          <w:rFonts w:hint="eastAsia"/>
        </w:rPr>
      </w:pPr>
    </w:p>
    <w:p w:rsidR="003B44E6" w:rsidRDefault="003B44E6">
      <w:pPr>
        <w:rPr>
          <w:rFonts w:hint="eastAsia"/>
        </w:rPr>
      </w:pPr>
    </w:p>
    <w:p w:rsidR="003B44E6" w:rsidRPr="003B44E6" w:rsidRDefault="003B44E6" w:rsidP="003B44E6">
      <w:pPr>
        <w:widowControl/>
        <w:pBdr>
          <w:bottom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窗体顶端</w: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246" type="#_x0000_t75" style="width:1in;height:18pt" o:ole="">
            <v:imagedata r:id="rId5" o:title=""/>
          </v:shape>
          <w:control r:id="rId64" w:name="DefaultOcxName15" w:shapeid="_x0000_i1246"/>
        </w:object>
      </w:r>
      <w:r w:rsidRPr="003B44E6">
        <w:rPr>
          <w:rFonts w:ascii="宋体" w:eastAsia="宋体" w:hAnsi="宋体" w:cs="宋体"/>
          <w:kern w:val="0"/>
          <w:sz w:val="18"/>
          <w:szCs w:val="18"/>
        </w:rPr>
        <w:object w:dxaOrig="1440" w:dyaOrig="1440">
          <v:shape id="_x0000_i1245" type="#_x0000_t75" style="width:1in;height:18pt" o:ole="">
            <v:imagedata r:id="rId5" o:title=""/>
          </v:shape>
          <w:control r:id="rId65" w:name="DefaultOcxName14" w:shapeid="_x0000_i1245"/>
        </w:object>
      </w:r>
      <w:r w:rsidRPr="003B44E6">
        <w:rPr>
          <w:rFonts w:ascii="宋体" w:eastAsia="宋体" w:hAnsi="宋体" w:cs="宋体"/>
          <w:kern w:val="0"/>
          <w:sz w:val="18"/>
          <w:szCs w:val="18"/>
        </w:rPr>
        <w:object w:dxaOrig="1440" w:dyaOrig="1440">
          <v:shape id="_x0000_i1244" type="#_x0000_t75" style="width:1in;height:18pt" o:ole="">
            <v:imagedata r:id="rId66" o:title=""/>
          </v:shape>
          <w:control r:id="rId67" w:name="DefaultOcxName22" w:shapeid="_x0000_i1244"/>
        </w:objec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object w:dxaOrig="1440" w:dyaOrig="1440">
          <v:shape id="_x0000_i1243" type="#_x0000_t75" style="width:1in;height:18pt" o:ole="">
            <v:imagedata r:id="rId68" o:title=""/>
          </v:shape>
          <w:control r:id="rId69" w:name="DefaultOcxName32" w:shapeid="_x0000_i1243"/>
        </w:object>
      </w:r>
    </w:p>
    <w:p w:rsidR="003B44E6" w:rsidRPr="003B44E6" w:rsidRDefault="003B44E6" w:rsidP="003B44E6">
      <w:pPr>
        <w:widowControl/>
        <w:jc w:val="left"/>
        <w:rPr>
          <w:rFonts w:ascii="Verdana" w:eastAsia="宋体" w:hAnsi="Verdana" w:cs="宋体"/>
          <w:b/>
          <w:bCs/>
          <w:vanish/>
          <w:kern w:val="0"/>
          <w:sz w:val="18"/>
          <w:szCs w:val="18"/>
        </w:rPr>
      </w:pPr>
      <w:r w:rsidRPr="003B44E6">
        <w:rPr>
          <w:rFonts w:ascii="Verdana" w:eastAsia="宋体" w:hAnsi="Verdana" w:cs="宋体"/>
          <w:b/>
          <w:bCs/>
          <w:vanish/>
          <w:kern w:val="0"/>
          <w:sz w:val="18"/>
          <w:szCs w:val="18"/>
        </w:rPr>
        <w:t>信息提示</w:t>
      </w:r>
      <w:r w:rsidRPr="003B44E6">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B44E6" w:rsidRPr="003B44E6" w:rsidTr="003B44E6">
        <w:trPr>
          <w:tblCellSpacing w:w="0" w:type="dxa"/>
          <w:jc w:val="center"/>
        </w:trPr>
        <w:tc>
          <w:tcPr>
            <w:tcW w:w="650" w:type="pct"/>
            <w:hideMark/>
          </w:tcPr>
          <w:p w:rsidR="003B44E6" w:rsidRPr="003B44E6" w:rsidRDefault="003B44E6" w:rsidP="003B44E6">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134" name="图片 134"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B44E6" w:rsidRPr="003B44E6" w:rsidRDefault="003B44E6" w:rsidP="003B44E6">
            <w:pPr>
              <w:widowControl/>
              <w:spacing w:after="240"/>
              <w:jc w:val="left"/>
              <w:rPr>
                <w:rFonts w:ascii="宋体" w:eastAsia="宋体" w:hAnsi="宋体" w:cs="宋体"/>
                <w:color w:val="317895"/>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B44E6" w:rsidRPr="003B44E6" w:rsidTr="003B44E6">
        <w:trPr>
          <w:tblCellSpacing w:w="0"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r w:rsidRPr="003B44E6">
        <w:rPr>
          <w:rFonts w:ascii="Verdana" w:eastAsia="宋体" w:hAnsi="Verdana" w:cs="宋体"/>
          <w:vanish/>
          <w:kern w:val="0"/>
          <w:sz w:val="18"/>
          <w:szCs w:val="18"/>
        </w:rPr>
        <w:object w:dxaOrig="1440" w:dyaOrig="1440">
          <v:shape id="_x0000_i1242" type="#_x0000_t75" style="width:23.25pt;height:13.5pt" o:ole="">
            <v:imagedata r:id="rId13" o:title=""/>
          </v:shape>
          <w:control r:id="rId70" w:name="DefaultOcxName42" w:shapeid="_x0000_i1242"/>
        </w:object>
      </w:r>
    </w:p>
    <w:tbl>
      <w:tblPr>
        <w:tblW w:w="5000" w:type="pct"/>
        <w:tblCellSpacing w:w="0" w:type="dxa"/>
        <w:shd w:val="clear" w:color="auto" w:fill="FFFFFF"/>
        <w:tblCellMar>
          <w:left w:w="0" w:type="dxa"/>
          <w:right w:w="0" w:type="dxa"/>
        </w:tblCellMar>
        <w:tblLook w:val="04A0"/>
      </w:tblPr>
      <w:tblGrid>
        <w:gridCol w:w="8300"/>
        <w:gridCol w:w="6"/>
      </w:tblGrid>
      <w:tr w:rsidR="003B44E6" w:rsidRPr="003B44E6" w:rsidTr="003B44E6">
        <w:trPr>
          <w:tblCellSpacing w:w="0" w:type="dxa"/>
        </w:trPr>
        <w:tc>
          <w:tcPr>
            <w:tcW w:w="0" w:type="auto"/>
            <w:gridSpan w:val="2"/>
            <w:shd w:val="clear" w:color="auto" w:fill="FFFFFF"/>
            <w:vAlign w:val="center"/>
            <w:hideMark/>
          </w:tcPr>
          <w:p w:rsidR="003B44E6" w:rsidRPr="003B44E6" w:rsidRDefault="003B44E6" w:rsidP="003B44E6">
            <w:pPr>
              <w:widowControl/>
              <w:jc w:val="left"/>
              <w:rPr>
                <w:rFonts w:ascii="宋体" w:eastAsia="宋体" w:hAnsi="宋体" w:cs="宋体"/>
                <w:kern w:val="0"/>
                <w:sz w:val="18"/>
                <w:szCs w:val="18"/>
              </w:rPr>
            </w:pPr>
          </w:p>
        </w:tc>
      </w:tr>
      <w:tr w:rsidR="003B44E6" w:rsidRPr="003B44E6" w:rsidTr="003B44E6">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B44E6" w:rsidRPr="003B44E6" w:rsidTr="003B44E6">
              <w:trPr>
                <w:tblCellSpacing w:w="0" w:type="dxa"/>
              </w:trPr>
              <w:tc>
                <w:tcPr>
                  <w:tcW w:w="2865" w:type="dxa"/>
                  <w:shd w:val="clear" w:color="auto" w:fill="DCE6F2"/>
                  <w:hideMark/>
                </w:tcPr>
                <w:p w:rsidR="003B44E6" w:rsidRPr="003B44E6" w:rsidRDefault="003B44E6" w:rsidP="003B44E6">
                  <w:pPr>
                    <w:widowControl/>
                    <w:numPr>
                      <w:ilvl w:val="0"/>
                      <w:numId w:val="5"/>
                    </w:numPr>
                    <w:spacing w:before="100" w:beforeAutospacing="1" w:after="30" w:line="420" w:lineRule="atLeast"/>
                    <w:ind w:firstLine="525"/>
                    <w:jc w:val="left"/>
                    <w:rPr>
                      <w:rFonts w:ascii="宋体" w:eastAsia="宋体" w:hAnsi="宋体" w:cs="宋体"/>
                      <w:b/>
                      <w:bCs/>
                      <w:kern w:val="0"/>
                      <w:sz w:val="18"/>
                      <w:szCs w:val="18"/>
                    </w:rPr>
                  </w:pPr>
                  <w:r w:rsidRPr="003B44E6">
                    <w:rPr>
                      <w:rFonts w:ascii="宋体" w:eastAsia="宋体" w:hAnsi="宋体" w:cs="宋体"/>
                      <w:kern w:val="0"/>
                      <w:sz w:val="18"/>
                      <w:szCs w:val="18"/>
                    </w:rPr>
                    <w:pict/>
                  </w:r>
                  <w:hyperlink r:id="rId71" w:history="1">
                    <w:r w:rsidRPr="003B44E6">
                      <w:rPr>
                        <w:rFonts w:ascii="宋体" w:eastAsia="宋体" w:hAnsi="宋体" w:cs="宋体"/>
                        <w:b/>
                        <w:bCs/>
                        <w:color w:val="003366"/>
                        <w:kern w:val="0"/>
                        <w:sz w:val="18"/>
                      </w:rPr>
                      <w:t>阅卷管理</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5"/>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72" w:history="1">
                    <w:r w:rsidRPr="003B44E6">
                      <w:rPr>
                        <w:rFonts w:ascii="宋体" w:eastAsia="宋体" w:hAnsi="宋体" w:cs="宋体"/>
                        <w:b/>
                        <w:bCs/>
                        <w:color w:val="003366"/>
                        <w:kern w:val="0"/>
                        <w:sz w:val="18"/>
                        <w:szCs w:val="18"/>
                      </w:rPr>
                      <w:t>评阅审核试卷</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0"/>
                      <w:numId w:val="5"/>
                    </w:numPr>
                    <w:spacing w:before="100" w:beforeAutospacing="1" w:after="30" w:line="420" w:lineRule="atLeast"/>
                    <w:ind w:firstLine="525"/>
                    <w:jc w:val="left"/>
                    <w:rPr>
                      <w:rFonts w:ascii="宋体" w:eastAsia="宋体" w:hAnsi="宋体" w:cs="宋体"/>
                      <w:b/>
                      <w:bCs/>
                      <w:kern w:val="0"/>
                      <w:sz w:val="18"/>
                      <w:szCs w:val="18"/>
                    </w:rPr>
                  </w:pPr>
                  <w:hyperlink r:id="rId73" w:history="1">
                    <w:r w:rsidRPr="003B44E6">
                      <w:rPr>
                        <w:rFonts w:ascii="宋体" w:eastAsia="宋体" w:hAnsi="宋体" w:cs="宋体"/>
                        <w:b/>
                        <w:bCs/>
                        <w:color w:val="003366"/>
                        <w:kern w:val="0"/>
                        <w:sz w:val="18"/>
                      </w:rPr>
                      <w:t>系统设置</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5"/>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74" w:history="1">
                    <w:r w:rsidRPr="003B44E6">
                      <w:rPr>
                        <w:rFonts w:ascii="宋体" w:eastAsia="宋体" w:hAnsi="宋体" w:cs="宋体"/>
                        <w:vanish/>
                        <w:color w:val="003366"/>
                        <w:kern w:val="0"/>
                        <w:sz w:val="18"/>
                        <w:szCs w:val="18"/>
                      </w:rPr>
                      <w:t>修改密码</w:t>
                    </w:r>
                  </w:hyperlink>
                  <w:r w:rsidRPr="003B44E6">
                    <w:rPr>
                      <w:rFonts w:ascii="宋体" w:eastAsia="宋体" w:hAnsi="宋体" w:cs="宋体"/>
                      <w:b/>
                      <w:bCs/>
                      <w:vanish/>
                      <w:kern w:val="0"/>
                      <w:sz w:val="18"/>
                      <w:szCs w:val="18"/>
                    </w:rPr>
                    <w:t xml:space="preserve"> </w:t>
                  </w:r>
                </w:p>
                <w:p w:rsidR="003B44E6" w:rsidRPr="003B44E6" w:rsidRDefault="003B44E6" w:rsidP="003B44E6">
                  <w:pPr>
                    <w:widowControl/>
                    <w:numPr>
                      <w:ilvl w:val="0"/>
                      <w:numId w:val="6"/>
                    </w:numPr>
                    <w:spacing w:before="100" w:beforeAutospacing="1" w:after="30" w:line="420" w:lineRule="atLeast"/>
                    <w:ind w:firstLine="525"/>
                    <w:jc w:val="left"/>
                    <w:rPr>
                      <w:rFonts w:ascii="宋体" w:eastAsia="宋体" w:hAnsi="宋体" w:cs="宋体"/>
                      <w:b/>
                      <w:bCs/>
                      <w:kern w:val="0"/>
                      <w:sz w:val="18"/>
                      <w:szCs w:val="18"/>
                    </w:rPr>
                  </w:pPr>
                  <w:hyperlink r:id="rId75" w:history="1">
                    <w:r w:rsidRPr="003B44E6">
                      <w:rPr>
                        <w:rFonts w:ascii="宋体" w:eastAsia="宋体" w:hAnsi="宋体" w:cs="宋体"/>
                        <w:b/>
                        <w:bCs/>
                        <w:color w:val="003366"/>
                        <w:kern w:val="0"/>
                        <w:sz w:val="18"/>
                      </w:rPr>
                      <w:t>退出系统</w:t>
                    </w:r>
                  </w:hyperlink>
                  <w:r w:rsidRPr="003B44E6">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B44E6" w:rsidRPr="003B44E6" w:rsidTr="003B44E6">
                    <w:trPr>
                      <w:tblCellSpacing w:w="15"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r w:rsidRPr="003B44E6">
                          <w:rPr>
                            <w:rFonts w:ascii="宋体" w:eastAsia="宋体" w:hAnsi="宋体" w:cs="宋体"/>
                            <w:kern w:val="0"/>
                            <w:sz w:val="18"/>
                            <w:szCs w:val="18"/>
                          </w:rPr>
                          <w:t xml:space="preserve">用户名：shenhe1   所属机构：江西电大 </w:t>
                        </w: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hyperlink r:id="rId76" w:history="1">
                          <w:r w:rsidRPr="003B44E6">
                            <w:rPr>
                              <w:rFonts w:ascii="宋体" w:eastAsia="宋体" w:hAnsi="宋体" w:cs="宋体"/>
                              <w:color w:val="003366"/>
                              <w:kern w:val="0"/>
                              <w:sz w:val="18"/>
                            </w:rPr>
                            <w:t xml:space="preserve">返回首页 </w:t>
                          </w:r>
                        </w:hyperlink>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hyperlink r:id="rId77" w:history="1">
                          <w:r w:rsidRPr="003B44E6">
                            <w:rPr>
                              <w:rFonts w:ascii="宋体" w:eastAsia="宋体" w:hAnsi="宋体" w:cs="宋体"/>
                              <w:color w:val="003366"/>
                              <w:kern w:val="0"/>
                              <w:sz w:val="18"/>
                            </w:rPr>
                            <w:t>退出系统</w:t>
                          </w:r>
                        </w:hyperlink>
                        <w:r w:rsidRPr="003B44E6">
                          <w:rPr>
                            <w:rFonts w:ascii="宋体" w:eastAsia="宋体" w:hAnsi="宋体" w:cs="宋体"/>
                            <w:kern w:val="0"/>
                            <w:sz w:val="18"/>
                            <w:szCs w:val="18"/>
                          </w:rPr>
                          <w:t xml:space="preserve"> </w:t>
                        </w:r>
                      </w:p>
                    </w:tc>
                  </w:tr>
                </w:tbl>
                <w:p w:rsidR="003B44E6" w:rsidRPr="003B44E6" w:rsidRDefault="003B44E6" w:rsidP="003B44E6">
                  <w:pPr>
                    <w:widowControl/>
                    <w:jc w:val="center"/>
                    <w:rPr>
                      <w:rFonts w:ascii="宋体" w:eastAsia="宋体" w:hAnsi="宋体" w:cs="宋体"/>
                      <w:b/>
                      <w:bCs/>
                      <w:kern w:val="0"/>
                      <w:sz w:val="36"/>
                      <w:szCs w:val="36"/>
                    </w:rPr>
                  </w:pPr>
                  <w:r w:rsidRPr="003B44E6">
                    <w:rPr>
                      <w:rFonts w:ascii="宋体" w:eastAsia="宋体" w:hAnsi="宋体" w:cs="宋体"/>
                      <w:kern w:val="0"/>
                      <w:sz w:val="18"/>
                      <w:szCs w:val="18"/>
                    </w:rPr>
                    <w:pict/>
                  </w:r>
                  <w:r w:rsidRPr="003B44E6">
                    <w:rPr>
                      <w:rFonts w:ascii="宋体" w:eastAsia="宋体" w:hAnsi="宋体" w:cs="宋体"/>
                      <w:b/>
                      <w:bCs/>
                      <w:kern w:val="0"/>
                      <w:sz w:val="36"/>
                      <w:szCs w:val="36"/>
                    </w:rPr>
                    <w:t xml:space="preserve">公共部门人力资源管理-0065 </w:t>
                  </w: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t>试卷总分：100     答题时间：90分钟</w:t>
                  </w:r>
                </w:p>
                <w:p w:rsidR="003B44E6" w:rsidRPr="003B44E6" w:rsidRDefault="003B44E6" w:rsidP="003B44E6">
                  <w:pPr>
                    <w:widowControl/>
                    <w:spacing w:after="240"/>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客观题 </w:t>
                  </w: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主观题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名词解释（共2题，共10分）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360度绩效评估：(试题分值:5分)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241" type="#_x0000_t75" style="width:33.75pt;height:77.25pt" o:ole="">
                        <v:imagedata r:id="rId78" o:title=""/>
                      </v:shape>
                      <w:control r:id="rId79" w:name="DefaultOcxName52" w:shapeid="_x0000_i1241"/>
                    </w:object>
                  </w:r>
                  <w:r w:rsidRPr="003B44E6">
                    <w:rPr>
                      <w:rFonts w:ascii="宋体" w:eastAsia="宋体" w:hAnsi="宋体" w:cs="宋体"/>
                      <w:color w:val="008000"/>
                      <w:kern w:val="0"/>
                      <w:sz w:val="20"/>
                      <w:szCs w:val="20"/>
                    </w:rPr>
                    <w:br/>
                    <w:t>参考答案：360度绩效评估又称为全方位评估，它是指从员工自己、上司、直接部属、同事甚至客户等各个角度来了解员工个人的绩效，包括沟通技巧、人际关系、领导能力、行政能力等。</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公共部门人力资本：(试题分值:5分)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240" type="#_x0000_t75" style="width:33.75pt;height:77.25pt" o:ole="">
                        <v:imagedata r:id="rId80" o:title=""/>
                      </v:shape>
                      <w:control r:id="rId81" w:name="DefaultOcxName62" w:shapeid="_x0000_i1240"/>
                    </w:object>
                  </w:r>
                  <w:r w:rsidRPr="003B44E6">
                    <w:rPr>
                      <w:rFonts w:ascii="宋体" w:eastAsia="宋体" w:hAnsi="宋体" w:cs="宋体"/>
                      <w:color w:val="008000"/>
                      <w:kern w:val="0"/>
                      <w:sz w:val="20"/>
                      <w:szCs w:val="20"/>
                    </w:rPr>
                    <w:br/>
                    <w:t>参考答案：公共部门人力资本指的是公共部门工作人员为了实现公共服务的目标，后天获得的具有经济价值和社会价值的知识、技术、能力和健康等因素之整</w:t>
                  </w:r>
                  <w:proofErr w:type="gramStart"/>
                  <w:r w:rsidRPr="003B44E6">
                    <w:rPr>
                      <w:rFonts w:ascii="宋体" w:eastAsia="宋体" w:hAnsi="宋体" w:cs="宋体"/>
                      <w:color w:val="008000"/>
                      <w:kern w:val="0"/>
                      <w:sz w:val="20"/>
                      <w:szCs w:val="20"/>
                    </w:rPr>
                    <w:t>和</w:t>
                  </w:r>
                  <w:proofErr w:type="gramEnd"/>
                  <w:r w:rsidRPr="003B44E6">
                    <w:rPr>
                      <w:rFonts w:ascii="宋体" w:eastAsia="宋体" w:hAnsi="宋体" w:cs="宋体"/>
                      <w:color w:val="008000"/>
                      <w:kern w:val="0"/>
                      <w:sz w:val="20"/>
                      <w:szCs w:val="20"/>
                    </w:rPr>
                    <w:t>。</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lastRenderedPageBreak/>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简答题（共3题，共30分）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产生公共部门人力资源损耗的原因是什么？(试题分值:10分)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239" type="#_x0000_t75" style="width:33.75pt;height:77.25pt" o:ole="">
                        <v:imagedata r:id="rId82" o:title=""/>
                      </v:shape>
                      <w:control r:id="rId83" w:name="DefaultOcxName72" w:shapeid="_x0000_i1239"/>
                    </w:object>
                  </w:r>
                  <w:r w:rsidRPr="003B44E6">
                    <w:rPr>
                      <w:rFonts w:ascii="宋体" w:eastAsia="宋体" w:hAnsi="宋体" w:cs="宋体"/>
                      <w:color w:val="008000"/>
                      <w:kern w:val="0"/>
                      <w:sz w:val="20"/>
                      <w:szCs w:val="20"/>
                    </w:rPr>
                    <w:br/>
                    <w:t>参考答案：（1）制度性损耗：制度性损耗是指由于公共部门人力资源管理制度存在缺陷和不合理而导致的人才未尽其用的损耗现象，这种损耗是一种隐形损耗；（3分）（2）人事管理的损耗：管理的损耗就是公共部门人事管理的问题导致没有充分调动公共部门工作人员的工作积极性，没有充分发挥其聪明才干；（4分）（3）后续投资的损耗：由于人才知识结构老化得不到及时更新，从而适应不了新技术环境下公共部门工作要求所造成的损耗，这在一定程度是由于公共部门与公共部门工作人员对再教育再学习的投资不够而引起的。（3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绩效评估的程序是什么？(试题分值:10分)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238" type="#_x0000_t75" style="width:33.75pt;height:77.25pt" o:ole="">
                        <v:imagedata r:id="rId84" o:title=""/>
                      </v:shape>
                      <w:control r:id="rId85" w:name="DefaultOcxName82" w:shapeid="_x0000_i1238"/>
                    </w:object>
                  </w:r>
                  <w:r w:rsidRPr="003B44E6">
                    <w:rPr>
                      <w:rFonts w:ascii="宋体" w:eastAsia="宋体" w:hAnsi="宋体" w:cs="宋体"/>
                      <w:color w:val="008000"/>
                      <w:kern w:val="0"/>
                      <w:sz w:val="20"/>
                      <w:szCs w:val="20"/>
                    </w:rPr>
                    <w:br/>
                    <w:t>参考答案：（1）制定绩效计划；（2分）（2）持续沟通；（2分）（3）实施绩效评价；（2分）（4）提供绩效反馈；（2分）（5）绩效改进指导。（2分）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公共部门人力使用应遵循哪些原则？(试题分值:10分)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lastRenderedPageBreak/>
                    <w:object w:dxaOrig="1440" w:dyaOrig="1440">
                      <v:shape id="_x0000_i1237" type="#_x0000_t75" style="width:33.75pt;height:77.25pt" o:ole="">
                        <v:imagedata r:id="rId86" o:title=""/>
                      </v:shape>
                      <w:control r:id="rId87" w:name="DefaultOcxName92" w:shapeid="_x0000_i1237"/>
                    </w:object>
                  </w:r>
                  <w:r w:rsidRPr="003B44E6">
                    <w:rPr>
                      <w:rFonts w:ascii="宋体" w:eastAsia="宋体" w:hAnsi="宋体" w:cs="宋体"/>
                      <w:color w:val="008000"/>
                      <w:kern w:val="0"/>
                      <w:sz w:val="20"/>
                      <w:szCs w:val="20"/>
                    </w:rPr>
                    <w:br/>
                    <w:t>参考答案：（1）用其所长、用其所愿、用当其时；（2分）（2）鼓励竞争、优胜劣汰、人尽其才；（2分）（3）以人为本、以能为本；（2分）（4）德才兼备、注重实绩；（2分）（5）优化资源、合理配置。（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论述题（共1题，共20分）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理论联系实际论述，促进我国公共部门人力资源流动的对策。(试题分值:20分)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236" type="#_x0000_t75" style="width:33.75pt;height:77.25pt" o:ole="">
                        <v:imagedata r:id="rId88" o:title=""/>
                      </v:shape>
                      <w:control r:id="rId89" w:name="DefaultOcxName102" w:shapeid="_x0000_i1236"/>
                    </w:object>
                  </w:r>
                  <w:r w:rsidRPr="003B44E6">
                    <w:rPr>
                      <w:rFonts w:ascii="宋体" w:eastAsia="宋体" w:hAnsi="宋体" w:cs="宋体"/>
                      <w:color w:val="008000"/>
                      <w:kern w:val="0"/>
                      <w:sz w:val="20"/>
                      <w:szCs w:val="20"/>
                    </w:rPr>
                    <w:br/>
                    <w:t>参考答案：要点提示： 1、明确公共部门人力资源流动的市场主体地位。 2、完善市场法规和社会保障制度。 3、改革户籍制度。 4、破除官本位观念。（以上要点均须联系实际展开论述，否则酌情扣分，只答要点，每点给2分）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235" type="#_x0000_t75" style="width:29.25pt;height:20.25pt" o:ole="">
                        <v:imagedata r:id="rId90" o:title=""/>
                      </v:shape>
                      <w:control r:id="rId91" w:name="DefaultOcxName112" w:shapeid="_x0000_i1235"/>
                    </w:object>
                  </w:r>
                </w:p>
              </w:tc>
            </w:tr>
          </w:tbl>
          <w:p w:rsidR="003B44E6" w:rsidRPr="003B44E6" w:rsidRDefault="003B44E6" w:rsidP="003B44E6">
            <w:pPr>
              <w:widowControl/>
              <w:jc w:val="left"/>
              <w:rPr>
                <w:rFonts w:ascii="宋体" w:eastAsia="宋体" w:hAnsi="宋体" w:cs="宋体"/>
                <w:kern w:val="0"/>
                <w:sz w:val="18"/>
                <w:szCs w:val="18"/>
              </w:rPr>
            </w:pPr>
          </w:p>
        </w:tc>
        <w:tc>
          <w:tcPr>
            <w:tcW w:w="0" w:type="auto"/>
            <w:shd w:val="clear" w:color="auto" w:fill="FFFFFF"/>
            <w:vAlign w:val="center"/>
            <w:hideMark/>
          </w:tcPr>
          <w:p w:rsidR="003B44E6" w:rsidRPr="003B44E6" w:rsidRDefault="003B44E6" w:rsidP="003B44E6">
            <w:pPr>
              <w:widowControl/>
              <w:jc w:val="left"/>
              <w:rPr>
                <w:rFonts w:ascii="Times New Roman" w:eastAsia="Times New Roman" w:hAnsi="Times New Roman" w:cs="Times New Roman"/>
                <w:kern w:val="0"/>
                <w:sz w:val="20"/>
                <w:szCs w:val="20"/>
              </w:rPr>
            </w:pPr>
          </w:p>
        </w:tc>
      </w:tr>
    </w:tbl>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p>
    <w:p w:rsidR="003B44E6" w:rsidRPr="003B44E6" w:rsidRDefault="003B44E6" w:rsidP="003B44E6">
      <w:pPr>
        <w:widowControl/>
        <w:pBdr>
          <w:top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窗体底端</w:t>
      </w:r>
    </w:p>
    <w:p w:rsidR="003B44E6" w:rsidRDefault="003B44E6">
      <w:pPr>
        <w:rPr>
          <w:rFonts w:hint="eastAsia"/>
        </w:rPr>
      </w:pPr>
    </w:p>
    <w:p w:rsidR="003B44E6" w:rsidRDefault="003B44E6">
      <w:pPr>
        <w:rPr>
          <w:rFonts w:hint="eastAsia"/>
        </w:rPr>
      </w:pPr>
    </w:p>
    <w:p w:rsidR="003B44E6" w:rsidRPr="003B44E6" w:rsidRDefault="003B44E6" w:rsidP="003B44E6">
      <w:pPr>
        <w:widowControl/>
        <w:pBdr>
          <w:bottom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窗体顶端</w: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360" type="#_x0000_t75" style="width:1in;height:18pt" o:ole="">
            <v:imagedata r:id="rId5" o:title=""/>
          </v:shape>
          <w:control r:id="rId92" w:name="DefaultOcxName17" w:shapeid="_x0000_i1360"/>
        </w:object>
      </w:r>
      <w:r w:rsidRPr="003B44E6">
        <w:rPr>
          <w:rFonts w:ascii="宋体" w:eastAsia="宋体" w:hAnsi="宋体" w:cs="宋体"/>
          <w:kern w:val="0"/>
          <w:sz w:val="18"/>
          <w:szCs w:val="18"/>
        </w:rPr>
        <w:object w:dxaOrig="1440" w:dyaOrig="1440">
          <v:shape id="_x0000_i1359" type="#_x0000_t75" style="width:1in;height:18pt" o:ole="">
            <v:imagedata r:id="rId5" o:title=""/>
          </v:shape>
          <w:control r:id="rId93" w:name="DefaultOcxName16" w:shapeid="_x0000_i1359"/>
        </w:object>
      </w:r>
      <w:r w:rsidRPr="003B44E6">
        <w:rPr>
          <w:rFonts w:ascii="宋体" w:eastAsia="宋体" w:hAnsi="宋体" w:cs="宋体"/>
          <w:kern w:val="0"/>
          <w:sz w:val="18"/>
          <w:szCs w:val="18"/>
        </w:rPr>
        <w:object w:dxaOrig="1440" w:dyaOrig="1440">
          <v:shape id="_x0000_i1358" type="#_x0000_t75" style="width:1in;height:18pt" o:ole="">
            <v:imagedata r:id="rId94" o:title=""/>
          </v:shape>
          <w:control r:id="rId95" w:name="DefaultOcxName23" w:shapeid="_x0000_i1358"/>
        </w:objec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object w:dxaOrig="1440" w:dyaOrig="1440">
          <v:shape id="_x0000_i1357" type="#_x0000_t75" style="width:1in;height:18pt" o:ole="">
            <v:imagedata r:id="rId96" o:title=""/>
          </v:shape>
          <w:control r:id="rId97" w:name="DefaultOcxName33" w:shapeid="_x0000_i1357"/>
        </w:object>
      </w:r>
    </w:p>
    <w:p w:rsidR="003B44E6" w:rsidRPr="003B44E6" w:rsidRDefault="003B44E6" w:rsidP="003B44E6">
      <w:pPr>
        <w:widowControl/>
        <w:jc w:val="left"/>
        <w:rPr>
          <w:rFonts w:ascii="Verdana" w:eastAsia="宋体" w:hAnsi="Verdana" w:cs="宋体"/>
          <w:b/>
          <w:bCs/>
          <w:vanish/>
          <w:kern w:val="0"/>
          <w:sz w:val="18"/>
          <w:szCs w:val="18"/>
        </w:rPr>
      </w:pPr>
      <w:r w:rsidRPr="003B44E6">
        <w:rPr>
          <w:rFonts w:ascii="Verdana" w:eastAsia="宋体" w:hAnsi="Verdana" w:cs="宋体"/>
          <w:b/>
          <w:bCs/>
          <w:vanish/>
          <w:kern w:val="0"/>
          <w:sz w:val="18"/>
          <w:szCs w:val="18"/>
        </w:rPr>
        <w:lastRenderedPageBreak/>
        <w:t>信息提示</w:t>
      </w:r>
      <w:r w:rsidRPr="003B44E6">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B44E6" w:rsidRPr="003B44E6" w:rsidTr="003B44E6">
        <w:trPr>
          <w:tblCellSpacing w:w="0" w:type="dxa"/>
          <w:jc w:val="center"/>
        </w:trPr>
        <w:tc>
          <w:tcPr>
            <w:tcW w:w="650" w:type="pct"/>
            <w:hideMark/>
          </w:tcPr>
          <w:p w:rsidR="003B44E6" w:rsidRPr="003B44E6" w:rsidRDefault="003B44E6" w:rsidP="003B44E6">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228" name="图片 228"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B44E6" w:rsidRPr="003B44E6" w:rsidRDefault="003B44E6" w:rsidP="003B44E6">
            <w:pPr>
              <w:widowControl/>
              <w:spacing w:after="240"/>
              <w:jc w:val="left"/>
              <w:rPr>
                <w:rFonts w:ascii="宋体" w:eastAsia="宋体" w:hAnsi="宋体" w:cs="宋体"/>
                <w:color w:val="317895"/>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B44E6" w:rsidRPr="003B44E6" w:rsidTr="003B44E6">
        <w:trPr>
          <w:tblCellSpacing w:w="0"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r w:rsidRPr="003B44E6">
        <w:rPr>
          <w:rFonts w:ascii="Verdana" w:eastAsia="宋体" w:hAnsi="Verdana" w:cs="宋体"/>
          <w:vanish/>
          <w:kern w:val="0"/>
          <w:sz w:val="18"/>
          <w:szCs w:val="18"/>
        </w:rPr>
        <w:object w:dxaOrig="1440" w:dyaOrig="1440">
          <v:shape id="_x0000_i1356" type="#_x0000_t75" style="width:23.25pt;height:13.5pt" o:ole="">
            <v:imagedata r:id="rId13" o:title=""/>
          </v:shape>
          <w:control r:id="rId98" w:name="DefaultOcxName43" w:shapeid="_x0000_i1356"/>
        </w:object>
      </w:r>
    </w:p>
    <w:tbl>
      <w:tblPr>
        <w:tblW w:w="5000" w:type="pct"/>
        <w:tblCellSpacing w:w="0" w:type="dxa"/>
        <w:shd w:val="clear" w:color="auto" w:fill="FFFFFF"/>
        <w:tblCellMar>
          <w:left w:w="0" w:type="dxa"/>
          <w:right w:w="0" w:type="dxa"/>
        </w:tblCellMar>
        <w:tblLook w:val="04A0"/>
      </w:tblPr>
      <w:tblGrid>
        <w:gridCol w:w="8300"/>
        <w:gridCol w:w="6"/>
      </w:tblGrid>
      <w:tr w:rsidR="003B44E6" w:rsidRPr="003B44E6" w:rsidTr="003B44E6">
        <w:trPr>
          <w:tblCellSpacing w:w="0" w:type="dxa"/>
        </w:trPr>
        <w:tc>
          <w:tcPr>
            <w:tcW w:w="0" w:type="auto"/>
            <w:gridSpan w:val="2"/>
            <w:shd w:val="clear" w:color="auto" w:fill="FFFFFF"/>
            <w:vAlign w:val="center"/>
            <w:hideMark/>
          </w:tcPr>
          <w:p w:rsidR="003B44E6" w:rsidRPr="003B44E6" w:rsidRDefault="003B44E6" w:rsidP="003B44E6">
            <w:pPr>
              <w:widowControl/>
              <w:jc w:val="left"/>
              <w:rPr>
                <w:rFonts w:ascii="宋体" w:eastAsia="宋体" w:hAnsi="宋体" w:cs="宋体"/>
                <w:kern w:val="0"/>
                <w:sz w:val="18"/>
                <w:szCs w:val="18"/>
              </w:rPr>
            </w:pPr>
          </w:p>
        </w:tc>
      </w:tr>
      <w:tr w:rsidR="003B44E6" w:rsidRPr="003B44E6" w:rsidTr="003B44E6">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B44E6" w:rsidRPr="003B44E6" w:rsidTr="003B44E6">
              <w:trPr>
                <w:tblCellSpacing w:w="0" w:type="dxa"/>
              </w:trPr>
              <w:tc>
                <w:tcPr>
                  <w:tcW w:w="2865" w:type="dxa"/>
                  <w:shd w:val="clear" w:color="auto" w:fill="DCE6F2"/>
                  <w:hideMark/>
                </w:tcPr>
                <w:p w:rsidR="003B44E6" w:rsidRPr="003B44E6" w:rsidRDefault="003B44E6" w:rsidP="003B44E6">
                  <w:pPr>
                    <w:widowControl/>
                    <w:numPr>
                      <w:ilvl w:val="0"/>
                      <w:numId w:val="7"/>
                    </w:numPr>
                    <w:spacing w:before="100" w:beforeAutospacing="1" w:after="30" w:line="420" w:lineRule="atLeast"/>
                    <w:ind w:firstLine="525"/>
                    <w:jc w:val="left"/>
                    <w:rPr>
                      <w:rFonts w:ascii="宋体" w:eastAsia="宋体" w:hAnsi="宋体" w:cs="宋体"/>
                      <w:b/>
                      <w:bCs/>
                      <w:kern w:val="0"/>
                      <w:sz w:val="18"/>
                      <w:szCs w:val="18"/>
                    </w:rPr>
                  </w:pPr>
                  <w:r w:rsidRPr="003B44E6">
                    <w:rPr>
                      <w:rFonts w:ascii="宋体" w:eastAsia="宋体" w:hAnsi="宋体" w:cs="宋体"/>
                      <w:kern w:val="0"/>
                      <w:sz w:val="18"/>
                      <w:szCs w:val="18"/>
                    </w:rPr>
                    <w:pict/>
                  </w:r>
                  <w:hyperlink r:id="rId99" w:history="1">
                    <w:r w:rsidRPr="003B44E6">
                      <w:rPr>
                        <w:rFonts w:ascii="宋体" w:eastAsia="宋体" w:hAnsi="宋体" w:cs="宋体"/>
                        <w:b/>
                        <w:bCs/>
                        <w:color w:val="003366"/>
                        <w:kern w:val="0"/>
                        <w:sz w:val="18"/>
                      </w:rPr>
                      <w:t>阅卷管理</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7"/>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00" w:history="1">
                    <w:r w:rsidRPr="003B44E6">
                      <w:rPr>
                        <w:rFonts w:ascii="宋体" w:eastAsia="宋体" w:hAnsi="宋体" w:cs="宋体"/>
                        <w:b/>
                        <w:bCs/>
                        <w:color w:val="003366"/>
                        <w:kern w:val="0"/>
                        <w:sz w:val="18"/>
                        <w:szCs w:val="18"/>
                      </w:rPr>
                      <w:t>评阅审核试卷</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0"/>
                      <w:numId w:val="7"/>
                    </w:numPr>
                    <w:spacing w:before="100" w:beforeAutospacing="1" w:after="30" w:line="420" w:lineRule="atLeast"/>
                    <w:ind w:firstLine="525"/>
                    <w:jc w:val="left"/>
                    <w:rPr>
                      <w:rFonts w:ascii="宋体" w:eastAsia="宋体" w:hAnsi="宋体" w:cs="宋体"/>
                      <w:b/>
                      <w:bCs/>
                      <w:kern w:val="0"/>
                      <w:sz w:val="18"/>
                      <w:szCs w:val="18"/>
                    </w:rPr>
                  </w:pPr>
                  <w:hyperlink r:id="rId101" w:history="1">
                    <w:r w:rsidRPr="003B44E6">
                      <w:rPr>
                        <w:rFonts w:ascii="宋体" w:eastAsia="宋体" w:hAnsi="宋体" w:cs="宋体"/>
                        <w:b/>
                        <w:bCs/>
                        <w:color w:val="003366"/>
                        <w:kern w:val="0"/>
                        <w:sz w:val="18"/>
                      </w:rPr>
                      <w:t>系统设置</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7"/>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102" w:history="1">
                    <w:r w:rsidRPr="003B44E6">
                      <w:rPr>
                        <w:rFonts w:ascii="宋体" w:eastAsia="宋体" w:hAnsi="宋体" w:cs="宋体"/>
                        <w:vanish/>
                        <w:color w:val="003366"/>
                        <w:kern w:val="0"/>
                        <w:sz w:val="18"/>
                        <w:szCs w:val="18"/>
                      </w:rPr>
                      <w:t>修改密码</w:t>
                    </w:r>
                  </w:hyperlink>
                  <w:r w:rsidRPr="003B44E6">
                    <w:rPr>
                      <w:rFonts w:ascii="宋体" w:eastAsia="宋体" w:hAnsi="宋体" w:cs="宋体"/>
                      <w:b/>
                      <w:bCs/>
                      <w:vanish/>
                      <w:kern w:val="0"/>
                      <w:sz w:val="18"/>
                      <w:szCs w:val="18"/>
                    </w:rPr>
                    <w:t xml:space="preserve"> </w:t>
                  </w:r>
                </w:p>
                <w:p w:rsidR="003B44E6" w:rsidRPr="003B44E6" w:rsidRDefault="003B44E6" w:rsidP="003B44E6">
                  <w:pPr>
                    <w:widowControl/>
                    <w:numPr>
                      <w:ilvl w:val="0"/>
                      <w:numId w:val="8"/>
                    </w:numPr>
                    <w:spacing w:before="100" w:beforeAutospacing="1" w:after="30" w:line="420" w:lineRule="atLeast"/>
                    <w:ind w:firstLine="525"/>
                    <w:jc w:val="left"/>
                    <w:rPr>
                      <w:rFonts w:ascii="宋体" w:eastAsia="宋体" w:hAnsi="宋体" w:cs="宋体"/>
                      <w:b/>
                      <w:bCs/>
                      <w:kern w:val="0"/>
                      <w:sz w:val="18"/>
                      <w:szCs w:val="18"/>
                    </w:rPr>
                  </w:pPr>
                  <w:hyperlink r:id="rId103" w:history="1">
                    <w:r w:rsidRPr="003B44E6">
                      <w:rPr>
                        <w:rFonts w:ascii="宋体" w:eastAsia="宋体" w:hAnsi="宋体" w:cs="宋体"/>
                        <w:b/>
                        <w:bCs/>
                        <w:color w:val="003366"/>
                        <w:kern w:val="0"/>
                        <w:sz w:val="18"/>
                      </w:rPr>
                      <w:t>退出系统</w:t>
                    </w:r>
                  </w:hyperlink>
                  <w:r w:rsidRPr="003B44E6">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B44E6" w:rsidRPr="003B44E6" w:rsidTr="003B44E6">
                    <w:trPr>
                      <w:tblCellSpacing w:w="15"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r w:rsidRPr="003B44E6">
                          <w:rPr>
                            <w:rFonts w:ascii="宋体" w:eastAsia="宋体" w:hAnsi="宋体" w:cs="宋体"/>
                            <w:kern w:val="0"/>
                            <w:sz w:val="18"/>
                            <w:szCs w:val="18"/>
                          </w:rPr>
                          <w:t xml:space="preserve">用户名：shenhe1   所属机构：江西电大 </w:t>
                        </w: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hyperlink r:id="rId104" w:history="1">
                          <w:r w:rsidRPr="003B44E6">
                            <w:rPr>
                              <w:rFonts w:ascii="宋体" w:eastAsia="宋体" w:hAnsi="宋体" w:cs="宋体"/>
                              <w:color w:val="003366"/>
                              <w:kern w:val="0"/>
                              <w:sz w:val="18"/>
                            </w:rPr>
                            <w:t xml:space="preserve">返回首页 </w:t>
                          </w:r>
                        </w:hyperlink>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hyperlink r:id="rId105" w:history="1">
                          <w:r w:rsidRPr="003B44E6">
                            <w:rPr>
                              <w:rFonts w:ascii="宋体" w:eastAsia="宋体" w:hAnsi="宋体" w:cs="宋体"/>
                              <w:color w:val="003366"/>
                              <w:kern w:val="0"/>
                              <w:sz w:val="18"/>
                            </w:rPr>
                            <w:t>退出系统</w:t>
                          </w:r>
                        </w:hyperlink>
                        <w:r w:rsidRPr="003B44E6">
                          <w:rPr>
                            <w:rFonts w:ascii="宋体" w:eastAsia="宋体" w:hAnsi="宋体" w:cs="宋体"/>
                            <w:kern w:val="0"/>
                            <w:sz w:val="18"/>
                            <w:szCs w:val="18"/>
                          </w:rPr>
                          <w:t xml:space="preserve"> </w:t>
                        </w:r>
                      </w:p>
                    </w:tc>
                  </w:tr>
                </w:tbl>
                <w:p w:rsidR="003B44E6" w:rsidRPr="003B44E6" w:rsidRDefault="003B44E6" w:rsidP="003B44E6">
                  <w:pPr>
                    <w:widowControl/>
                    <w:jc w:val="center"/>
                    <w:rPr>
                      <w:rFonts w:ascii="宋体" w:eastAsia="宋体" w:hAnsi="宋体" w:cs="宋体"/>
                      <w:b/>
                      <w:bCs/>
                      <w:kern w:val="0"/>
                      <w:sz w:val="36"/>
                      <w:szCs w:val="36"/>
                    </w:rPr>
                  </w:pPr>
                  <w:r w:rsidRPr="003B44E6">
                    <w:rPr>
                      <w:rFonts w:ascii="宋体" w:eastAsia="宋体" w:hAnsi="宋体" w:cs="宋体"/>
                      <w:kern w:val="0"/>
                      <w:sz w:val="18"/>
                      <w:szCs w:val="18"/>
                    </w:rPr>
                    <w:pict/>
                  </w:r>
                  <w:r w:rsidRPr="003B44E6">
                    <w:rPr>
                      <w:rFonts w:ascii="宋体" w:eastAsia="宋体" w:hAnsi="宋体" w:cs="宋体"/>
                      <w:b/>
                      <w:bCs/>
                      <w:kern w:val="0"/>
                      <w:sz w:val="36"/>
                      <w:szCs w:val="36"/>
                    </w:rPr>
                    <w:t xml:space="preserve">公共部门人力资源管理-0066 </w:t>
                  </w: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t>试卷总分：100     答题时间：90分钟</w:t>
                  </w:r>
                </w:p>
                <w:p w:rsidR="003B44E6" w:rsidRPr="003B44E6" w:rsidRDefault="003B44E6" w:rsidP="003B44E6">
                  <w:pPr>
                    <w:widowControl/>
                    <w:spacing w:after="240"/>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客观题 </w:t>
                  </w: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主观题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名词解释（共2题，共10分）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角色扮演：(试题分值:5分)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355" type="#_x0000_t75" style="width:33.75pt;height:77.25pt" o:ole="">
                        <v:imagedata r:id="rId106" o:title=""/>
                      </v:shape>
                      <w:control r:id="rId107" w:name="DefaultOcxName53" w:shapeid="_x0000_i1355"/>
                    </w:object>
                  </w:r>
                  <w:r w:rsidRPr="003B44E6">
                    <w:rPr>
                      <w:rFonts w:ascii="宋体" w:eastAsia="宋体" w:hAnsi="宋体" w:cs="宋体"/>
                      <w:color w:val="008000"/>
                      <w:kern w:val="0"/>
                      <w:sz w:val="20"/>
                      <w:szCs w:val="20"/>
                    </w:rPr>
                    <w:br/>
                    <w:t>参考答案：角色扮演即让候选人成对地扮演各种角色并讨论各种相关的问题，主要是用以测评人际关系处理能力的情景模拟活动。在这种活动中，评价者设置了一系列尖锐的人际矛盾和人际冲突，要求候选人扮演某一角色并进入角色情景，去处理各种问题和矛盾。评价者通过对候选人在不同人员角色的情景中表现出来的行为进行观察和记录，测评其素质潜能。</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管理游戏：(试题分值:5分)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354" type="#_x0000_t75" style="width:33.75pt;height:77.25pt" o:ole="">
                        <v:imagedata r:id="rId106" o:title=""/>
                      </v:shape>
                      <w:control r:id="rId108" w:name="DefaultOcxName63" w:shapeid="_x0000_i1354"/>
                    </w:object>
                  </w:r>
                  <w:r w:rsidRPr="003B44E6">
                    <w:rPr>
                      <w:rFonts w:ascii="宋体" w:eastAsia="宋体" w:hAnsi="宋体" w:cs="宋体"/>
                      <w:color w:val="008000"/>
                      <w:kern w:val="0"/>
                      <w:sz w:val="20"/>
                      <w:szCs w:val="20"/>
                    </w:rPr>
                    <w:br/>
                    <w:t>参考答案：管理游戏亦称商业游戏，是评价中心常用的方法之一，以游戏或共同完成某种任务的方式，考察小组内每个被试者的管理技巧、合作能力、团队精神等方面的素质。</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lastRenderedPageBreak/>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简答题（共3题，共30分）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目标设置激励理论如何在人力资源管理中运用？(试题分值:10分)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353" type="#_x0000_t75" style="width:33.75pt;height:77.25pt" o:ole="">
                        <v:imagedata r:id="rId106" o:title=""/>
                      </v:shape>
                      <w:control r:id="rId109" w:name="DefaultOcxName73" w:shapeid="_x0000_i1353"/>
                    </w:object>
                  </w:r>
                  <w:r w:rsidRPr="003B44E6">
                    <w:rPr>
                      <w:rFonts w:ascii="宋体" w:eastAsia="宋体" w:hAnsi="宋体" w:cs="宋体"/>
                      <w:color w:val="008000"/>
                      <w:kern w:val="0"/>
                      <w:sz w:val="20"/>
                      <w:szCs w:val="20"/>
                    </w:rPr>
                    <w:br/>
                    <w:t>参考答案：（1）目标是一种外在的可以得到精确观察和测量的标准，人力资源管理者可以直接调整和控制，具有可应用性；（2分）（2）人力资源管理者应帮助下属设立具体的、有相当难度的目标，使下属认同并内化为自己的目标，变成员工行动的方向和动力；（3分）（3）人力资源管理者应尽可能地使下属获得较高的目标认同；（3分）（4）加强和做好目标进程的反馈工作。（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双因素理论如何在人力资源管理中运用？(试题分值:10分)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352" type="#_x0000_t75" style="width:33.75pt;height:77.25pt" o:ole="">
                        <v:imagedata r:id="rId106" o:title=""/>
                      </v:shape>
                      <w:control r:id="rId110" w:name="DefaultOcxName83" w:shapeid="_x0000_i1352"/>
                    </w:object>
                  </w:r>
                  <w:r w:rsidRPr="003B44E6">
                    <w:rPr>
                      <w:rFonts w:ascii="宋体" w:eastAsia="宋体" w:hAnsi="宋体" w:cs="宋体"/>
                      <w:color w:val="008000"/>
                      <w:kern w:val="0"/>
                      <w:sz w:val="20"/>
                      <w:szCs w:val="20"/>
                    </w:rPr>
                    <w:br/>
                    <w:t>参考答案：（1）管理者要充分了解员工的兴趣爱好，尽量将员工安排在</w:t>
                  </w:r>
                  <w:proofErr w:type="gramStart"/>
                  <w:r w:rsidRPr="003B44E6">
                    <w:rPr>
                      <w:rFonts w:ascii="宋体" w:eastAsia="宋体" w:hAnsi="宋体" w:cs="宋体"/>
                      <w:color w:val="008000"/>
                      <w:kern w:val="0"/>
                      <w:sz w:val="20"/>
                      <w:szCs w:val="20"/>
                    </w:rPr>
                    <w:t>其喜欢</w:t>
                  </w:r>
                  <w:proofErr w:type="gramEnd"/>
                  <w:r w:rsidRPr="003B44E6">
                    <w:rPr>
                      <w:rFonts w:ascii="宋体" w:eastAsia="宋体" w:hAnsi="宋体" w:cs="宋体"/>
                      <w:color w:val="008000"/>
                      <w:kern w:val="0"/>
                      <w:sz w:val="20"/>
                      <w:szCs w:val="20"/>
                    </w:rPr>
                    <w:t>的工作岗位上；（2分）（2）管理者首先要注意满足员工的保健因素；（2分）（3）管理者要使员工的工作丰富化，满足员工的高层次需求；（2分）（4）管理者要注意正确地发放工资和奖金；（2分）（5）管理者要要注意正确运用表扬激励。（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我国公共部门福利制度存在哪些问题？(试题分值:10分)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lastRenderedPageBreak/>
                    <w:object w:dxaOrig="1440" w:dyaOrig="1440">
                      <v:shape id="_x0000_i1351" type="#_x0000_t75" style="width:33.75pt;height:77.25pt" o:ole="">
                        <v:imagedata r:id="rId106" o:title=""/>
                      </v:shape>
                      <w:control r:id="rId111" w:name="DefaultOcxName93" w:shapeid="_x0000_i1351"/>
                    </w:object>
                  </w:r>
                  <w:r w:rsidRPr="003B44E6">
                    <w:rPr>
                      <w:rFonts w:ascii="宋体" w:eastAsia="宋体" w:hAnsi="宋体" w:cs="宋体"/>
                      <w:color w:val="008000"/>
                      <w:kern w:val="0"/>
                      <w:sz w:val="20"/>
                      <w:szCs w:val="20"/>
                    </w:rPr>
                    <w:br/>
                    <w:t>参考答案：（1）福利项目设置不合理，制度老化；（2分）（2）福利待遇差距大，标准悬殊；（2分）（3）福利形式过于社会化；（3分）（4）福利资金提取和使用混乱，“小金库”盛行，滥发补贴和实物的现象突出，缺乏有效监督。 （3分）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论述题（共1题，共20分）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理论联系实际论述，公共部门与私人部门在人力资源管理方面的不同。(试题分值:20分)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350" type="#_x0000_t75" style="width:33.75pt;height:77.25pt" o:ole="">
                        <v:imagedata r:id="rId106" o:title=""/>
                      </v:shape>
                      <w:control r:id="rId112" w:name="DefaultOcxName103" w:shapeid="_x0000_i1350"/>
                    </w:object>
                  </w:r>
                  <w:r w:rsidRPr="003B44E6">
                    <w:rPr>
                      <w:rFonts w:ascii="宋体" w:eastAsia="宋体" w:hAnsi="宋体" w:cs="宋体"/>
                      <w:color w:val="008000"/>
                      <w:kern w:val="0"/>
                      <w:sz w:val="20"/>
                      <w:szCs w:val="20"/>
                    </w:rPr>
                    <w:br/>
                    <w:t>参考答案：要点提示： 1、价值取向差异使管理目标不同； 2、管理对象行为取向不同； 3、公共部门与私人部门对员工任职资格的要求有差异； 4、公共部门与私人部门人力资源管理重点不同； 5、公共部门与私人部门适用法律方面有差异。（以上要点均须展开论述，否则酌情扣分，只答要点，每点给2分）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349" type="#_x0000_t75" style="width:29.25pt;height:20.25pt" o:ole="">
                        <v:imagedata r:id="rId113" o:title=""/>
                      </v:shape>
                      <w:control r:id="rId114" w:name="DefaultOcxName113" w:shapeid="_x0000_i1349"/>
                    </w:object>
                  </w:r>
                </w:p>
              </w:tc>
            </w:tr>
          </w:tbl>
          <w:p w:rsidR="003B44E6" w:rsidRPr="003B44E6" w:rsidRDefault="003B44E6" w:rsidP="003B44E6">
            <w:pPr>
              <w:widowControl/>
              <w:jc w:val="left"/>
              <w:rPr>
                <w:rFonts w:ascii="宋体" w:eastAsia="宋体" w:hAnsi="宋体" w:cs="宋体"/>
                <w:kern w:val="0"/>
                <w:sz w:val="18"/>
                <w:szCs w:val="18"/>
              </w:rPr>
            </w:pPr>
          </w:p>
        </w:tc>
        <w:tc>
          <w:tcPr>
            <w:tcW w:w="0" w:type="auto"/>
            <w:shd w:val="clear" w:color="auto" w:fill="FFFFFF"/>
            <w:vAlign w:val="center"/>
            <w:hideMark/>
          </w:tcPr>
          <w:p w:rsidR="003B44E6" w:rsidRPr="003B44E6" w:rsidRDefault="003B44E6" w:rsidP="003B44E6">
            <w:pPr>
              <w:widowControl/>
              <w:jc w:val="left"/>
              <w:rPr>
                <w:rFonts w:ascii="Times New Roman" w:eastAsia="Times New Roman" w:hAnsi="Times New Roman" w:cs="Times New Roman"/>
                <w:kern w:val="0"/>
                <w:sz w:val="20"/>
                <w:szCs w:val="20"/>
              </w:rPr>
            </w:pPr>
          </w:p>
        </w:tc>
      </w:tr>
    </w:tbl>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p>
    <w:p w:rsidR="003B44E6" w:rsidRPr="003B44E6" w:rsidRDefault="003B44E6" w:rsidP="003B44E6">
      <w:pPr>
        <w:widowControl/>
        <w:pBdr>
          <w:top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窗体底端</w:t>
      </w:r>
    </w:p>
    <w:p w:rsidR="003B44E6" w:rsidRDefault="003B44E6">
      <w:pPr>
        <w:rPr>
          <w:rFonts w:hint="eastAsia"/>
        </w:rPr>
      </w:pPr>
    </w:p>
    <w:p w:rsidR="003B44E6" w:rsidRDefault="003B44E6">
      <w:pPr>
        <w:rPr>
          <w:rFonts w:hint="eastAsia"/>
        </w:rPr>
      </w:pPr>
    </w:p>
    <w:p w:rsidR="003B44E6" w:rsidRPr="003B44E6" w:rsidRDefault="003B44E6" w:rsidP="003B44E6">
      <w:pPr>
        <w:widowControl/>
        <w:pBdr>
          <w:bottom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窗体顶端</w: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494" type="#_x0000_t75" style="width:1in;height:18pt" o:ole="">
            <v:imagedata r:id="rId5" o:title=""/>
          </v:shape>
          <w:control r:id="rId115" w:name="DefaultOcxName19" w:shapeid="_x0000_i1494"/>
        </w:object>
      </w:r>
      <w:r w:rsidRPr="003B44E6">
        <w:rPr>
          <w:rFonts w:ascii="宋体" w:eastAsia="宋体" w:hAnsi="宋体" w:cs="宋体"/>
          <w:kern w:val="0"/>
          <w:sz w:val="18"/>
          <w:szCs w:val="18"/>
        </w:rPr>
        <w:object w:dxaOrig="1440" w:dyaOrig="1440">
          <v:shape id="_x0000_i1493" type="#_x0000_t75" style="width:1in;height:18pt" o:ole="">
            <v:imagedata r:id="rId5" o:title=""/>
          </v:shape>
          <w:control r:id="rId116" w:name="DefaultOcxName18" w:shapeid="_x0000_i1493"/>
        </w:object>
      </w:r>
      <w:r w:rsidRPr="003B44E6">
        <w:rPr>
          <w:rFonts w:ascii="宋体" w:eastAsia="宋体" w:hAnsi="宋体" w:cs="宋体"/>
          <w:kern w:val="0"/>
          <w:sz w:val="18"/>
          <w:szCs w:val="18"/>
        </w:rPr>
        <w:object w:dxaOrig="1440" w:dyaOrig="1440">
          <v:shape id="_x0000_i1492" type="#_x0000_t75" style="width:1in;height:18pt" o:ole="">
            <v:imagedata r:id="rId117" o:title=""/>
          </v:shape>
          <w:control r:id="rId118" w:name="DefaultOcxName24" w:shapeid="_x0000_i1492"/>
        </w:objec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object w:dxaOrig="1440" w:dyaOrig="1440">
          <v:shape id="_x0000_i1491" type="#_x0000_t75" style="width:1in;height:18pt" o:ole="">
            <v:imagedata r:id="rId119" o:title=""/>
          </v:shape>
          <w:control r:id="rId120" w:name="DefaultOcxName34" w:shapeid="_x0000_i1491"/>
        </w:object>
      </w:r>
    </w:p>
    <w:p w:rsidR="003B44E6" w:rsidRPr="003B44E6" w:rsidRDefault="003B44E6" w:rsidP="003B44E6">
      <w:pPr>
        <w:widowControl/>
        <w:jc w:val="left"/>
        <w:rPr>
          <w:rFonts w:ascii="Verdana" w:eastAsia="宋体" w:hAnsi="Verdana" w:cs="宋体"/>
          <w:b/>
          <w:bCs/>
          <w:vanish/>
          <w:kern w:val="0"/>
          <w:sz w:val="18"/>
          <w:szCs w:val="18"/>
        </w:rPr>
      </w:pPr>
      <w:r w:rsidRPr="003B44E6">
        <w:rPr>
          <w:rFonts w:ascii="Verdana" w:eastAsia="宋体" w:hAnsi="Verdana" w:cs="宋体"/>
          <w:b/>
          <w:bCs/>
          <w:vanish/>
          <w:kern w:val="0"/>
          <w:sz w:val="18"/>
          <w:szCs w:val="18"/>
        </w:rPr>
        <w:t>信息提示</w:t>
      </w:r>
      <w:r w:rsidRPr="003B44E6">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B44E6" w:rsidRPr="003B44E6" w:rsidTr="003B44E6">
        <w:trPr>
          <w:tblCellSpacing w:w="0" w:type="dxa"/>
          <w:jc w:val="center"/>
        </w:trPr>
        <w:tc>
          <w:tcPr>
            <w:tcW w:w="650" w:type="pct"/>
            <w:hideMark/>
          </w:tcPr>
          <w:p w:rsidR="003B44E6" w:rsidRPr="003B44E6" w:rsidRDefault="003B44E6" w:rsidP="003B44E6">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342" name="图片 342"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B44E6" w:rsidRPr="003B44E6" w:rsidRDefault="003B44E6" w:rsidP="003B44E6">
            <w:pPr>
              <w:widowControl/>
              <w:spacing w:after="240"/>
              <w:jc w:val="left"/>
              <w:rPr>
                <w:rFonts w:ascii="宋体" w:eastAsia="宋体" w:hAnsi="宋体" w:cs="宋体"/>
                <w:color w:val="317895"/>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B44E6" w:rsidRPr="003B44E6" w:rsidTr="003B44E6">
        <w:trPr>
          <w:tblCellSpacing w:w="0"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r w:rsidRPr="003B44E6">
        <w:rPr>
          <w:rFonts w:ascii="Verdana" w:eastAsia="宋体" w:hAnsi="Verdana" w:cs="宋体"/>
          <w:vanish/>
          <w:kern w:val="0"/>
          <w:sz w:val="18"/>
          <w:szCs w:val="18"/>
        </w:rPr>
        <w:object w:dxaOrig="1440" w:dyaOrig="1440">
          <v:shape id="_x0000_i1490" type="#_x0000_t75" style="width:23.25pt;height:13.5pt" o:ole="">
            <v:imagedata r:id="rId13" o:title=""/>
          </v:shape>
          <w:control r:id="rId121" w:name="DefaultOcxName44" w:shapeid="_x0000_i1490"/>
        </w:object>
      </w:r>
    </w:p>
    <w:tbl>
      <w:tblPr>
        <w:tblW w:w="5000" w:type="pct"/>
        <w:tblCellSpacing w:w="0" w:type="dxa"/>
        <w:shd w:val="clear" w:color="auto" w:fill="FFFFFF"/>
        <w:tblCellMar>
          <w:left w:w="0" w:type="dxa"/>
          <w:right w:w="0" w:type="dxa"/>
        </w:tblCellMar>
        <w:tblLook w:val="04A0"/>
      </w:tblPr>
      <w:tblGrid>
        <w:gridCol w:w="8300"/>
        <w:gridCol w:w="6"/>
      </w:tblGrid>
      <w:tr w:rsidR="003B44E6" w:rsidRPr="003B44E6" w:rsidTr="003B44E6">
        <w:trPr>
          <w:tblCellSpacing w:w="0" w:type="dxa"/>
        </w:trPr>
        <w:tc>
          <w:tcPr>
            <w:tcW w:w="0" w:type="auto"/>
            <w:gridSpan w:val="2"/>
            <w:shd w:val="clear" w:color="auto" w:fill="FFFFFF"/>
            <w:vAlign w:val="center"/>
            <w:hideMark/>
          </w:tcPr>
          <w:p w:rsidR="003B44E6" w:rsidRPr="003B44E6" w:rsidRDefault="003B44E6" w:rsidP="003B44E6">
            <w:pPr>
              <w:widowControl/>
              <w:jc w:val="left"/>
              <w:rPr>
                <w:rFonts w:ascii="宋体" w:eastAsia="宋体" w:hAnsi="宋体" w:cs="宋体"/>
                <w:kern w:val="0"/>
                <w:sz w:val="18"/>
                <w:szCs w:val="18"/>
              </w:rPr>
            </w:pPr>
          </w:p>
        </w:tc>
      </w:tr>
      <w:tr w:rsidR="003B44E6" w:rsidRPr="003B44E6" w:rsidTr="003B44E6">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B44E6" w:rsidRPr="003B44E6" w:rsidTr="003B44E6">
              <w:trPr>
                <w:tblCellSpacing w:w="0" w:type="dxa"/>
              </w:trPr>
              <w:tc>
                <w:tcPr>
                  <w:tcW w:w="2865" w:type="dxa"/>
                  <w:shd w:val="clear" w:color="auto" w:fill="DCE6F2"/>
                  <w:hideMark/>
                </w:tcPr>
                <w:p w:rsidR="003B44E6" w:rsidRPr="003B44E6" w:rsidRDefault="003B44E6" w:rsidP="003B44E6">
                  <w:pPr>
                    <w:widowControl/>
                    <w:numPr>
                      <w:ilvl w:val="0"/>
                      <w:numId w:val="9"/>
                    </w:numPr>
                    <w:spacing w:before="100" w:beforeAutospacing="1" w:after="30" w:line="420" w:lineRule="atLeast"/>
                    <w:ind w:firstLine="525"/>
                    <w:jc w:val="left"/>
                    <w:rPr>
                      <w:rFonts w:ascii="宋体" w:eastAsia="宋体" w:hAnsi="宋体" w:cs="宋体"/>
                      <w:b/>
                      <w:bCs/>
                      <w:kern w:val="0"/>
                      <w:sz w:val="18"/>
                      <w:szCs w:val="18"/>
                    </w:rPr>
                  </w:pPr>
                  <w:r w:rsidRPr="003B44E6">
                    <w:rPr>
                      <w:rFonts w:ascii="宋体" w:eastAsia="宋体" w:hAnsi="宋体" w:cs="宋体"/>
                      <w:kern w:val="0"/>
                      <w:sz w:val="18"/>
                      <w:szCs w:val="18"/>
                    </w:rPr>
                    <w:pict/>
                  </w:r>
                  <w:hyperlink r:id="rId122" w:history="1">
                    <w:r w:rsidRPr="003B44E6">
                      <w:rPr>
                        <w:rFonts w:ascii="宋体" w:eastAsia="宋体" w:hAnsi="宋体" w:cs="宋体"/>
                        <w:b/>
                        <w:bCs/>
                        <w:color w:val="003366"/>
                        <w:kern w:val="0"/>
                        <w:sz w:val="18"/>
                      </w:rPr>
                      <w:t>阅卷管理</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9"/>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23" w:history="1">
                    <w:r w:rsidRPr="003B44E6">
                      <w:rPr>
                        <w:rFonts w:ascii="宋体" w:eastAsia="宋体" w:hAnsi="宋体" w:cs="宋体"/>
                        <w:b/>
                        <w:bCs/>
                        <w:color w:val="003366"/>
                        <w:kern w:val="0"/>
                        <w:sz w:val="18"/>
                        <w:szCs w:val="18"/>
                      </w:rPr>
                      <w:t>评阅审核试卷</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0"/>
                      <w:numId w:val="9"/>
                    </w:numPr>
                    <w:spacing w:before="100" w:beforeAutospacing="1" w:after="30" w:line="420" w:lineRule="atLeast"/>
                    <w:ind w:firstLine="525"/>
                    <w:jc w:val="left"/>
                    <w:rPr>
                      <w:rFonts w:ascii="宋体" w:eastAsia="宋体" w:hAnsi="宋体" w:cs="宋体"/>
                      <w:b/>
                      <w:bCs/>
                      <w:kern w:val="0"/>
                      <w:sz w:val="18"/>
                      <w:szCs w:val="18"/>
                    </w:rPr>
                  </w:pPr>
                  <w:hyperlink r:id="rId124" w:history="1">
                    <w:r w:rsidRPr="003B44E6">
                      <w:rPr>
                        <w:rFonts w:ascii="宋体" w:eastAsia="宋体" w:hAnsi="宋体" w:cs="宋体"/>
                        <w:b/>
                        <w:bCs/>
                        <w:color w:val="003366"/>
                        <w:kern w:val="0"/>
                        <w:sz w:val="18"/>
                      </w:rPr>
                      <w:t>系统设置</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9"/>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125" w:history="1">
                    <w:r w:rsidRPr="003B44E6">
                      <w:rPr>
                        <w:rFonts w:ascii="宋体" w:eastAsia="宋体" w:hAnsi="宋体" w:cs="宋体"/>
                        <w:vanish/>
                        <w:color w:val="003366"/>
                        <w:kern w:val="0"/>
                        <w:sz w:val="18"/>
                        <w:szCs w:val="18"/>
                      </w:rPr>
                      <w:t>修改密码</w:t>
                    </w:r>
                  </w:hyperlink>
                  <w:r w:rsidRPr="003B44E6">
                    <w:rPr>
                      <w:rFonts w:ascii="宋体" w:eastAsia="宋体" w:hAnsi="宋体" w:cs="宋体"/>
                      <w:b/>
                      <w:bCs/>
                      <w:vanish/>
                      <w:kern w:val="0"/>
                      <w:sz w:val="18"/>
                      <w:szCs w:val="18"/>
                    </w:rPr>
                    <w:t xml:space="preserve"> </w:t>
                  </w:r>
                </w:p>
                <w:p w:rsidR="003B44E6" w:rsidRPr="003B44E6" w:rsidRDefault="003B44E6" w:rsidP="003B44E6">
                  <w:pPr>
                    <w:widowControl/>
                    <w:numPr>
                      <w:ilvl w:val="0"/>
                      <w:numId w:val="10"/>
                    </w:numPr>
                    <w:spacing w:before="100" w:beforeAutospacing="1" w:after="30" w:line="420" w:lineRule="atLeast"/>
                    <w:ind w:firstLine="525"/>
                    <w:jc w:val="left"/>
                    <w:rPr>
                      <w:rFonts w:ascii="宋体" w:eastAsia="宋体" w:hAnsi="宋体" w:cs="宋体"/>
                      <w:b/>
                      <w:bCs/>
                      <w:kern w:val="0"/>
                      <w:sz w:val="18"/>
                      <w:szCs w:val="18"/>
                    </w:rPr>
                  </w:pPr>
                  <w:hyperlink r:id="rId126" w:history="1">
                    <w:r w:rsidRPr="003B44E6">
                      <w:rPr>
                        <w:rFonts w:ascii="宋体" w:eastAsia="宋体" w:hAnsi="宋体" w:cs="宋体"/>
                        <w:b/>
                        <w:bCs/>
                        <w:color w:val="003366"/>
                        <w:kern w:val="0"/>
                        <w:sz w:val="18"/>
                      </w:rPr>
                      <w:t>退出系统</w:t>
                    </w:r>
                  </w:hyperlink>
                  <w:r w:rsidRPr="003B44E6">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B44E6" w:rsidRPr="003B44E6" w:rsidTr="003B44E6">
                    <w:trPr>
                      <w:tblCellSpacing w:w="15"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r w:rsidRPr="003B44E6">
                          <w:rPr>
                            <w:rFonts w:ascii="宋体" w:eastAsia="宋体" w:hAnsi="宋体" w:cs="宋体"/>
                            <w:kern w:val="0"/>
                            <w:sz w:val="18"/>
                            <w:szCs w:val="18"/>
                          </w:rPr>
                          <w:t xml:space="preserve">用户名：shenhe1   所属机构：江西电大 </w:t>
                        </w: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hyperlink r:id="rId127" w:history="1">
                          <w:r w:rsidRPr="003B44E6">
                            <w:rPr>
                              <w:rFonts w:ascii="宋体" w:eastAsia="宋体" w:hAnsi="宋体" w:cs="宋体"/>
                              <w:color w:val="003366"/>
                              <w:kern w:val="0"/>
                              <w:sz w:val="18"/>
                            </w:rPr>
                            <w:t xml:space="preserve">返回首页 </w:t>
                          </w:r>
                        </w:hyperlink>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hyperlink r:id="rId128" w:history="1">
                          <w:r w:rsidRPr="003B44E6">
                            <w:rPr>
                              <w:rFonts w:ascii="宋体" w:eastAsia="宋体" w:hAnsi="宋体" w:cs="宋体"/>
                              <w:color w:val="003366"/>
                              <w:kern w:val="0"/>
                              <w:sz w:val="18"/>
                            </w:rPr>
                            <w:t>退出系统</w:t>
                          </w:r>
                        </w:hyperlink>
                        <w:r w:rsidRPr="003B44E6">
                          <w:rPr>
                            <w:rFonts w:ascii="宋体" w:eastAsia="宋体" w:hAnsi="宋体" w:cs="宋体"/>
                            <w:kern w:val="0"/>
                            <w:sz w:val="18"/>
                            <w:szCs w:val="18"/>
                          </w:rPr>
                          <w:t xml:space="preserve"> </w:t>
                        </w:r>
                      </w:p>
                    </w:tc>
                  </w:tr>
                </w:tbl>
                <w:p w:rsidR="003B44E6" w:rsidRPr="003B44E6" w:rsidRDefault="003B44E6" w:rsidP="003B44E6">
                  <w:pPr>
                    <w:widowControl/>
                    <w:jc w:val="center"/>
                    <w:rPr>
                      <w:rFonts w:ascii="宋体" w:eastAsia="宋体" w:hAnsi="宋体" w:cs="宋体"/>
                      <w:b/>
                      <w:bCs/>
                      <w:kern w:val="0"/>
                      <w:sz w:val="36"/>
                      <w:szCs w:val="36"/>
                    </w:rPr>
                  </w:pPr>
                  <w:r w:rsidRPr="003B44E6">
                    <w:rPr>
                      <w:rFonts w:ascii="宋体" w:eastAsia="宋体" w:hAnsi="宋体" w:cs="宋体"/>
                      <w:kern w:val="0"/>
                      <w:sz w:val="18"/>
                      <w:szCs w:val="18"/>
                    </w:rPr>
                    <w:pict/>
                  </w:r>
                  <w:r w:rsidRPr="003B44E6">
                    <w:rPr>
                      <w:rFonts w:ascii="宋体" w:eastAsia="宋体" w:hAnsi="宋体" w:cs="宋体"/>
                      <w:b/>
                      <w:bCs/>
                      <w:kern w:val="0"/>
                      <w:sz w:val="36"/>
                      <w:szCs w:val="36"/>
                    </w:rPr>
                    <w:t xml:space="preserve">公共部门人力资源管理-0067 </w:t>
                  </w: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t>试卷总分：100     答题时间：90分钟</w:t>
                  </w:r>
                </w:p>
                <w:p w:rsidR="003B44E6" w:rsidRPr="003B44E6" w:rsidRDefault="003B44E6" w:rsidP="003B44E6">
                  <w:pPr>
                    <w:widowControl/>
                    <w:spacing w:after="240"/>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客观题 </w:t>
                  </w: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主观题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名词解释（共2题，共10分）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人才测评：(试题分值:5分)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489" type="#_x0000_t75" style="width:33.75pt;height:77.25pt" o:ole="">
                        <v:imagedata r:id="rId129" o:title=""/>
                      </v:shape>
                      <w:control r:id="rId130" w:name="DefaultOcxName54" w:shapeid="_x0000_i1489"/>
                    </w:object>
                  </w:r>
                  <w:r w:rsidRPr="003B44E6">
                    <w:rPr>
                      <w:rFonts w:ascii="宋体" w:eastAsia="宋体" w:hAnsi="宋体" w:cs="宋体"/>
                      <w:color w:val="008000"/>
                      <w:kern w:val="0"/>
                      <w:sz w:val="20"/>
                      <w:szCs w:val="20"/>
                    </w:rPr>
                    <w:br/>
                    <w:t>参考答案：人才</w:t>
                  </w:r>
                  <w:proofErr w:type="gramStart"/>
                  <w:r w:rsidRPr="003B44E6">
                    <w:rPr>
                      <w:rFonts w:ascii="宋体" w:eastAsia="宋体" w:hAnsi="宋体" w:cs="宋体"/>
                      <w:color w:val="008000"/>
                      <w:kern w:val="0"/>
                      <w:sz w:val="20"/>
                      <w:szCs w:val="20"/>
                    </w:rPr>
                    <w:t>测评指</w:t>
                  </w:r>
                  <w:proofErr w:type="gramEnd"/>
                  <w:r w:rsidRPr="003B44E6">
                    <w:rPr>
                      <w:rFonts w:ascii="宋体" w:eastAsia="宋体" w:hAnsi="宋体" w:cs="宋体"/>
                      <w:color w:val="008000"/>
                      <w:kern w:val="0"/>
                      <w:sz w:val="20"/>
                      <w:szCs w:val="20"/>
                    </w:rPr>
                    <w:t>的是建立在心理学、行为科学、管理学、统计学、计算机技术基础上的一种科学的综合选才方法体系，它通过对人员的知识水平、能力、个性特征、职业倾向和发展潜力等方面素质进行综合的测量和评价,为人事决策提供支持信息。</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降职：(试题分值:5分)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488" type="#_x0000_t75" style="width:33.75pt;height:77.25pt" o:ole="">
                        <v:imagedata r:id="rId131" o:title=""/>
                      </v:shape>
                      <w:control r:id="rId132" w:name="DefaultOcxName64" w:shapeid="_x0000_i1488"/>
                    </w:object>
                  </w:r>
                  <w:r w:rsidRPr="003B44E6">
                    <w:rPr>
                      <w:rFonts w:ascii="宋体" w:eastAsia="宋体" w:hAnsi="宋体" w:cs="宋体"/>
                      <w:color w:val="008000"/>
                      <w:kern w:val="0"/>
                      <w:sz w:val="20"/>
                      <w:szCs w:val="20"/>
                    </w:rPr>
                    <w:br/>
                    <w:t>参考答案：降职是指由原来的职务调整到另一个职责更轻的职务，是由高的职务向低的职务的调整。它意味着公务员所处地位的降低、职权和责任范围的缩小、待遇的减少。</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lastRenderedPageBreak/>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简答题（共3题，共30分）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双因素理论如何在人力资源管理中运用？(试题分值:10分)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487" type="#_x0000_t75" style="width:33.75pt;height:77.25pt" o:ole="">
                        <v:imagedata r:id="rId133" o:title=""/>
                      </v:shape>
                      <w:control r:id="rId134" w:name="DefaultOcxName74" w:shapeid="_x0000_i1487"/>
                    </w:object>
                  </w:r>
                  <w:r w:rsidRPr="003B44E6">
                    <w:rPr>
                      <w:rFonts w:ascii="宋体" w:eastAsia="宋体" w:hAnsi="宋体" w:cs="宋体"/>
                      <w:color w:val="008000"/>
                      <w:kern w:val="0"/>
                      <w:sz w:val="20"/>
                      <w:szCs w:val="20"/>
                    </w:rPr>
                    <w:br/>
                    <w:t>参考答案：（1）管理者要充分了解员工的兴趣爱好，尽量将员工安排在</w:t>
                  </w:r>
                  <w:proofErr w:type="gramStart"/>
                  <w:r w:rsidRPr="003B44E6">
                    <w:rPr>
                      <w:rFonts w:ascii="宋体" w:eastAsia="宋体" w:hAnsi="宋体" w:cs="宋体"/>
                      <w:color w:val="008000"/>
                      <w:kern w:val="0"/>
                      <w:sz w:val="20"/>
                      <w:szCs w:val="20"/>
                    </w:rPr>
                    <w:t>其喜欢</w:t>
                  </w:r>
                  <w:proofErr w:type="gramEnd"/>
                  <w:r w:rsidRPr="003B44E6">
                    <w:rPr>
                      <w:rFonts w:ascii="宋体" w:eastAsia="宋体" w:hAnsi="宋体" w:cs="宋体"/>
                      <w:color w:val="008000"/>
                      <w:kern w:val="0"/>
                      <w:sz w:val="20"/>
                      <w:szCs w:val="20"/>
                    </w:rPr>
                    <w:t>的工作岗位上；（2分）（2）管理者首先要注意满足员工的保健因素；（2分）（3）管理者要使员工的工作丰富化，满足员工的高层次需求；（2分）（4）管理者要注意正确地发放工资和奖金；（2分）（5）管理者要要注意正确运用表扬激励。（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目标设置激励理论如何在人力资源管理中运用？(试题分值:10分)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486" type="#_x0000_t75" style="width:33.75pt;height:77.25pt" o:ole="">
                        <v:imagedata r:id="rId135" o:title=""/>
                      </v:shape>
                      <w:control r:id="rId136" w:name="DefaultOcxName84" w:shapeid="_x0000_i1486"/>
                    </w:object>
                  </w:r>
                  <w:r w:rsidRPr="003B44E6">
                    <w:rPr>
                      <w:rFonts w:ascii="宋体" w:eastAsia="宋体" w:hAnsi="宋体" w:cs="宋体"/>
                      <w:color w:val="008000"/>
                      <w:kern w:val="0"/>
                      <w:sz w:val="20"/>
                      <w:szCs w:val="20"/>
                    </w:rPr>
                    <w:br/>
                    <w:t>参考答案：（1）目标是一种外在的可以得到精确观察和测量的标准，人力资源管理者可以直接调整和控制，具有可应用性；（2分）（2）人力资源管理者应帮助下属设立具体的、有相当难度的目标，使下属认同并内化为自己的目标，变成员工行动的方向和动力；（3分）（3）人力资源管理者应尽可能地使下属获得较高的目标认同；（3分）（4）加强和做好目标进程的反馈工作。（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政府在人力资源市场建设中具有哪些作用？(试题分值:10分)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lastRenderedPageBreak/>
                    <w:object w:dxaOrig="1440" w:dyaOrig="1440">
                      <v:shape id="_x0000_i1485" type="#_x0000_t75" style="width:33.75pt;height:77.25pt" o:ole="">
                        <v:imagedata r:id="rId137" o:title=""/>
                      </v:shape>
                      <w:control r:id="rId138" w:name="DefaultOcxName94" w:shapeid="_x0000_i1485"/>
                    </w:object>
                  </w:r>
                  <w:r w:rsidRPr="003B44E6">
                    <w:rPr>
                      <w:rFonts w:ascii="宋体" w:eastAsia="宋体" w:hAnsi="宋体" w:cs="宋体"/>
                      <w:color w:val="008000"/>
                      <w:kern w:val="0"/>
                      <w:sz w:val="20"/>
                      <w:szCs w:val="20"/>
                    </w:rPr>
                    <w:br/>
                    <w:t>参考答案：（1）完善人力资源市场的法律体系；（3分）（2）实行有效的宏观调控；（2分）（3）加强对人力资源市场的服务功能；（3分）（4）维护人力资源市场的秩序。（2分）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论述题（共1题，共20分）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理论联系实际论述，促进我国公共部门人力资源流动的对策。(试题分值:20分)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484" type="#_x0000_t75" style="width:33.75pt;height:77.25pt" o:ole="">
                        <v:imagedata r:id="rId139" o:title=""/>
                      </v:shape>
                      <w:control r:id="rId140" w:name="DefaultOcxName104" w:shapeid="_x0000_i1484"/>
                    </w:object>
                  </w:r>
                  <w:r w:rsidRPr="003B44E6">
                    <w:rPr>
                      <w:rFonts w:ascii="宋体" w:eastAsia="宋体" w:hAnsi="宋体" w:cs="宋体"/>
                      <w:color w:val="008000"/>
                      <w:kern w:val="0"/>
                      <w:sz w:val="20"/>
                      <w:szCs w:val="20"/>
                    </w:rPr>
                    <w:br/>
                    <w:t>参考答案：要点提示： 1、明确公共部门人力资源流动的市场主体地位。 2、完善市场法规和社会保障制度。 3、改革户籍制度。 4、破除官本位观念。（以上要点均须联系实际展开论述，否则酌情扣分，只答要点，每点给2分）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483" type="#_x0000_t75" style="width:29.25pt;height:20.25pt" o:ole="">
                        <v:imagedata r:id="rId141" o:title=""/>
                      </v:shape>
                      <w:control r:id="rId142" w:name="DefaultOcxName114" w:shapeid="_x0000_i1483"/>
                    </w:object>
                  </w:r>
                </w:p>
              </w:tc>
            </w:tr>
          </w:tbl>
          <w:p w:rsidR="003B44E6" w:rsidRPr="003B44E6" w:rsidRDefault="003B44E6" w:rsidP="003B44E6">
            <w:pPr>
              <w:widowControl/>
              <w:jc w:val="left"/>
              <w:rPr>
                <w:rFonts w:ascii="宋体" w:eastAsia="宋体" w:hAnsi="宋体" w:cs="宋体"/>
                <w:kern w:val="0"/>
                <w:sz w:val="18"/>
                <w:szCs w:val="18"/>
              </w:rPr>
            </w:pPr>
          </w:p>
        </w:tc>
        <w:tc>
          <w:tcPr>
            <w:tcW w:w="0" w:type="auto"/>
            <w:shd w:val="clear" w:color="auto" w:fill="FFFFFF"/>
            <w:vAlign w:val="center"/>
            <w:hideMark/>
          </w:tcPr>
          <w:p w:rsidR="003B44E6" w:rsidRPr="003B44E6" w:rsidRDefault="003B44E6" w:rsidP="003B44E6">
            <w:pPr>
              <w:widowControl/>
              <w:jc w:val="left"/>
              <w:rPr>
                <w:rFonts w:ascii="Times New Roman" w:eastAsia="Times New Roman" w:hAnsi="Times New Roman" w:cs="Times New Roman"/>
                <w:kern w:val="0"/>
                <w:sz w:val="20"/>
                <w:szCs w:val="20"/>
              </w:rPr>
            </w:pPr>
          </w:p>
        </w:tc>
      </w:tr>
    </w:tbl>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p>
    <w:p w:rsidR="003B44E6" w:rsidRPr="003B44E6" w:rsidRDefault="003B44E6" w:rsidP="003B44E6">
      <w:pPr>
        <w:widowControl/>
        <w:pBdr>
          <w:top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窗体底端</w:t>
      </w:r>
    </w:p>
    <w:p w:rsidR="003B44E6" w:rsidRDefault="003B44E6">
      <w:pPr>
        <w:rPr>
          <w:rFonts w:hint="eastAsia"/>
        </w:rPr>
      </w:pPr>
    </w:p>
    <w:p w:rsidR="003B44E6" w:rsidRDefault="003B44E6">
      <w:pPr>
        <w:rPr>
          <w:rFonts w:hint="eastAsia"/>
        </w:rPr>
      </w:pPr>
    </w:p>
    <w:p w:rsidR="003B44E6" w:rsidRPr="003B44E6" w:rsidRDefault="003B44E6" w:rsidP="003B44E6">
      <w:pPr>
        <w:widowControl/>
        <w:pBdr>
          <w:bottom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窗体顶端</w: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648" type="#_x0000_t75" style="width:1in;height:18pt" o:ole="">
            <v:imagedata r:id="rId5" o:title=""/>
          </v:shape>
          <w:control r:id="rId143" w:name="DefaultOcxName20" w:shapeid="_x0000_i1648"/>
        </w:object>
      </w:r>
      <w:r w:rsidRPr="003B44E6">
        <w:rPr>
          <w:rFonts w:ascii="宋体" w:eastAsia="宋体" w:hAnsi="宋体" w:cs="宋体"/>
          <w:kern w:val="0"/>
          <w:sz w:val="18"/>
          <w:szCs w:val="18"/>
        </w:rPr>
        <w:object w:dxaOrig="1440" w:dyaOrig="1440">
          <v:shape id="_x0000_i1647" type="#_x0000_t75" style="width:1in;height:18pt" o:ole="">
            <v:imagedata r:id="rId5" o:title=""/>
          </v:shape>
          <w:control r:id="rId144" w:name="DefaultOcxName110" w:shapeid="_x0000_i1647"/>
        </w:object>
      </w:r>
      <w:r w:rsidRPr="003B44E6">
        <w:rPr>
          <w:rFonts w:ascii="宋体" w:eastAsia="宋体" w:hAnsi="宋体" w:cs="宋体"/>
          <w:kern w:val="0"/>
          <w:sz w:val="18"/>
          <w:szCs w:val="18"/>
        </w:rPr>
        <w:object w:dxaOrig="1440" w:dyaOrig="1440">
          <v:shape id="_x0000_i1646" type="#_x0000_t75" style="width:1in;height:18pt" o:ole="">
            <v:imagedata r:id="rId145" o:title=""/>
          </v:shape>
          <w:control r:id="rId146" w:name="DefaultOcxName25" w:shapeid="_x0000_i1646"/>
        </w:objec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object w:dxaOrig="1440" w:dyaOrig="1440">
          <v:shape id="_x0000_i1645" type="#_x0000_t75" style="width:1in;height:18pt" o:ole="">
            <v:imagedata r:id="rId147" o:title=""/>
          </v:shape>
          <w:control r:id="rId148" w:name="DefaultOcxName35" w:shapeid="_x0000_i1645"/>
        </w:object>
      </w:r>
    </w:p>
    <w:p w:rsidR="003B44E6" w:rsidRPr="003B44E6" w:rsidRDefault="003B44E6" w:rsidP="003B44E6">
      <w:pPr>
        <w:widowControl/>
        <w:jc w:val="left"/>
        <w:rPr>
          <w:rFonts w:ascii="Verdana" w:eastAsia="宋体" w:hAnsi="Verdana" w:cs="宋体"/>
          <w:b/>
          <w:bCs/>
          <w:vanish/>
          <w:kern w:val="0"/>
          <w:sz w:val="18"/>
          <w:szCs w:val="18"/>
        </w:rPr>
      </w:pPr>
      <w:r w:rsidRPr="003B44E6">
        <w:rPr>
          <w:rFonts w:ascii="Verdana" w:eastAsia="宋体" w:hAnsi="Verdana" w:cs="宋体"/>
          <w:b/>
          <w:bCs/>
          <w:vanish/>
          <w:kern w:val="0"/>
          <w:sz w:val="18"/>
          <w:szCs w:val="18"/>
        </w:rPr>
        <w:t>信息提示</w:t>
      </w:r>
      <w:r w:rsidRPr="003B44E6">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B44E6" w:rsidRPr="003B44E6" w:rsidTr="003B44E6">
        <w:trPr>
          <w:tblCellSpacing w:w="0" w:type="dxa"/>
          <w:jc w:val="center"/>
        </w:trPr>
        <w:tc>
          <w:tcPr>
            <w:tcW w:w="650" w:type="pct"/>
            <w:hideMark/>
          </w:tcPr>
          <w:p w:rsidR="003B44E6" w:rsidRPr="003B44E6" w:rsidRDefault="003B44E6" w:rsidP="003B44E6">
            <w:pPr>
              <w:widowControl/>
              <w:jc w:val="left"/>
              <w:rPr>
                <w:rFonts w:ascii="宋体" w:eastAsia="宋体" w:hAnsi="宋体" w:cs="宋体"/>
                <w:kern w:val="0"/>
                <w:sz w:val="18"/>
                <w:szCs w:val="18"/>
              </w:rPr>
            </w:pPr>
            <w:r>
              <w:rPr>
                <w:rFonts w:ascii="宋体" w:eastAsia="宋体" w:hAnsi="宋体" w:cs="宋体"/>
                <w:noProof/>
                <w:kern w:val="0"/>
                <w:sz w:val="18"/>
                <w:szCs w:val="18"/>
              </w:rPr>
              <w:lastRenderedPageBreak/>
              <w:drawing>
                <wp:inline distT="0" distB="0" distL="0" distR="0">
                  <wp:extent cx="304800" cy="304800"/>
                  <wp:effectExtent l="19050" t="0" r="0" b="0"/>
                  <wp:docPr id="476" name="图片 476"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B44E6" w:rsidRPr="003B44E6" w:rsidRDefault="003B44E6" w:rsidP="003B44E6">
            <w:pPr>
              <w:widowControl/>
              <w:spacing w:after="240"/>
              <w:jc w:val="left"/>
              <w:rPr>
                <w:rFonts w:ascii="宋体" w:eastAsia="宋体" w:hAnsi="宋体" w:cs="宋体"/>
                <w:color w:val="317895"/>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B44E6" w:rsidRPr="003B44E6" w:rsidTr="003B44E6">
        <w:trPr>
          <w:tblCellSpacing w:w="0"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r w:rsidRPr="003B44E6">
        <w:rPr>
          <w:rFonts w:ascii="Verdana" w:eastAsia="宋体" w:hAnsi="Verdana" w:cs="宋体"/>
          <w:vanish/>
          <w:kern w:val="0"/>
          <w:sz w:val="18"/>
          <w:szCs w:val="18"/>
        </w:rPr>
        <w:object w:dxaOrig="1440" w:dyaOrig="1440">
          <v:shape id="_x0000_i1644" type="#_x0000_t75" style="width:23.25pt;height:13.5pt" o:ole="">
            <v:imagedata r:id="rId13" o:title=""/>
          </v:shape>
          <w:control r:id="rId149" w:name="DefaultOcxName45" w:shapeid="_x0000_i1644"/>
        </w:object>
      </w:r>
    </w:p>
    <w:tbl>
      <w:tblPr>
        <w:tblW w:w="5000" w:type="pct"/>
        <w:tblCellSpacing w:w="0" w:type="dxa"/>
        <w:shd w:val="clear" w:color="auto" w:fill="FFFFFF"/>
        <w:tblCellMar>
          <w:left w:w="0" w:type="dxa"/>
          <w:right w:w="0" w:type="dxa"/>
        </w:tblCellMar>
        <w:tblLook w:val="04A0"/>
      </w:tblPr>
      <w:tblGrid>
        <w:gridCol w:w="8300"/>
        <w:gridCol w:w="6"/>
      </w:tblGrid>
      <w:tr w:rsidR="003B44E6" w:rsidRPr="003B44E6" w:rsidTr="003B44E6">
        <w:trPr>
          <w:tblCellSpacing w:w="0" w:type="dxa"/>
        </w:trPr>
        <w:tc>
          <w:tcPr>
            <w:tcW w:w="0" w:type="auto"/>
            <w:gridSpan w:val="2"/>
            <w:shd w:val="clear" w:color="auto" w:fill="FFFFFF"/>
            <w:vAlign w:val="center"/>
            <w:hideMark/>
          </w:tcPr>
          <w:p w:rsidR="003B44E6" w:rsidRPr="003B44E6" w:rsidRDefault="003B44E6" w:rsidP="003B44E6">
            <w:pPr>
              <w:widowControl/>
              <w:jc w:val="left"/>
              <w:rPr>
                <w:rFonts w:ascii="宋体" w:eastAsia="宋体" w:hAnsi="宋体" w:cs="宋体"/>
                <w:kern w:val="0"/>
                <w:sz w:val="18"/>
                <w:szCs w:val="18"/>
              </w:rPr>
            </w:pPr>
          </w:p>
        </w:tc>
      </w:tr>
      <w:tr w:rsidR="003B44E6" w:rsidRPr="003B44E6" w:rsidTr="003B44E6">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B44E6" w:rsidRPr="003B44E6" w:rsidTr="003B44E6">
              <w:trPr>
                <w:tblCellSpacing w:w="0" w:type="dxa"/>
              </w:trPr>
              <w:tc>
                <w:tcPr>
                  <w:tcW w:w="2865" w:type="dxa"/>
                  <w:shd w:val="clear" w:color="auto" w:fill="DCE6F2"/>
                  <w:hideMark/>
                </w:tcPr>
                <w:p w:rsidR="003B44E6" w:rsidRPr="003B44E6" w:rsidRDefault="003B44E6" w:rsidP="003B44E6">
                  <w:pPr>
                    <w:widowControl/>
                    <w:numPr>
                      <w:ilvl w:val="0"/>
                      <w:numId w:val="11"/>
                    </w:numPr>
                    <w:spacing w:before="100" w:beforeAutospacing="1" w:after="30" w:line="420" w:lineRule="atLeast"/>
                    <w:ind w:firstLine="525"/>
                    <w:jc w:val="left"/>
                    <w:rPr>
                      <w:rFonts w:ascii="宋体" w:eastAsia="宋体" w:hAnsi="宋体" w:cs="宋体"/>
                      <w:b/>
                      <w:bCs/>
                      <w:kern w:val="0"/>
                      <w:sz w:val="18"/>
                      <w:szCs w:val="18"/>
                    </w:rPr>
                  </w:pPr>
                  <w:r w:rsidRPr="003B44E6">
                    <w:rPr>
                      <w:rFonts w:ascii="宋体" w:eastAsia="宋体" w:hAnsi="宋体" w:cs="宋体"/>
                      <w:kern w:val="0"/>
                      <w:sz w:val="18"/>
                      <w:szCs w:val="18"/>
                    </w:rPr>
                    <w:pict/>
                  </w:r>
                  <w:hyperlink r:id="rId150" w:history="1">
                    <w:r w:rsidRPr="003B44E6">
                      <w:rPr>
                        <w:rFonts w:ascii="宋体" w:eastAsia="宋体" w:hAnsi="宋体" w:cs="宋体"/>
                        <w:b/>
                        <w:bCs/>
                        <w:color w:val="003366"/>
                        <w:kern w:val="0"/>
                        <w:sz w:val="18"/>
                      </w:rPr>
                      <w:t>阅卷管理</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11"/>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51" w:history="1">
                    <w:r w:rsidRPr="003B44E6">
                      <w:rPr>
                        <w:rFonts w:ascii="宋体" w:eastAsia="宋体" w:hAnsi="宋体" w:cs="宋体"/>
                        <w:b/>
                        <w:bCs/>
                        <w:color w:val="003366"/>
                        <w:kern w:val="0"/>
                        <w:sz w:val="18"/>
                        <w:szCs w:val="18"/>
                      </w:rPr>
                      <w:t>评阅审核试卷</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0"/>
                      <w:numId w:val="11"/>
                    </w:numPr>
                    <w:spacing w:before="100" w:beforeAutospacing="1" w:after="30" w:line="420" w:lineRule="atLeast"/>
                    <w:ind w:firstLine="525"/>
                    <w:jc w:val="left"/>
                    <w:rPr>
                      <w:rFonts w:ascii="宋体" w:eastAsia="宋体" w:hAnsi="宋体" w:cs="宋体"/>
                      <w:b/>
                      <w:bCs/>
                      <w:kern w:val="0"/>
                      <w:sz w:val="18"/>
                      <w:szCs w:val="18"/>
                    </w:rPr>
                  </w:pPr>
                  <w:hyperlink r:id="rId152" w:history="1">
                    <w:r w:rsidRPr="003B44E6">
                      <w:rPr>
                        <w:rFonts w:ascii="宋体" w:eastAsia="宋体" w:hAnsi="宋体" w:cs="宋体"/>
                        <w:b/>
                        <w:bCs/>
                        <w:color w:val="003366"/>
                        <w:kern w:val="0"/>
                        <w:sz w:val="18"/>
                      </w:rPr>
                      <w:t>系统设置</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11"/>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153" w:history="1">
                    <w:r w:rsidRPr="003B44E6">
                      <w:rPr>
                        <w:rFonts w:ascii="宋体" w:eastAsia="宋体" w:hAnsi="宋体" w:cs="宋体"/>
                        <w:vanish/>
                        <w:color w:val="003366"/>
                        <w:kern w:val="0"/>
                        <w:sz w:val="18"/>
                        <w:szCs w:val="18"/>
                      </w:rPr>
                      <w:t>修改密码</w:t>
                    </w:r>
                  </w:hyperlink>
                  <w:r w:rsidRPr="003B44E6">
                    <w:rPr>
                      <w:rFonts w:ascii="宋体" w:eastAsia="宋体" w:hAnsi="宋体" w:cs="宋体"/>
                      <w:b/>
                      <w:bCs/>
                      <w:vanish/>
                      <w:kern w:val="0"/>
                      <w:sz w:val="18"/>
                      <w:szCs w:val="18"/>
                    </w:rPr>
                    <w:t xml:space="preserve"> </w:t>
                  </w:r>
                </w:p>
                <w:p w:rsidR="003B44E6" w:rsidRPr="003B44E6" w:rsidRDefault="003B44E6" w:rsidP="003B44E6">
                  <w:pPr>
                    <w:widowControl/>
                    <w:numPr>
                      <w:ilvl w:val="0"/>
                      <w:numId w:val="12"/>
                    </w:numPr>
                    <w:spacing w:before="100" w:beforeAutospacing="1" w:after="30" w:line="420" w:lineRule="atLeast"/>
                    <w:ind w:firstLine="525"/>
                    <w:jc w:val="left"/>
                    <w:rPr>
                      <w:rFonts w:ascii="宋体" w:eastAsia="宋体" w:hAnsi="宋体" w:cs="宋体"/>
                      <w:b/>
                      <w:bCs/>
                      <w:kern w:val="0"/>
                      <w:sz w:val="18"/>
                      <w:szCs w:val="18"/>
                    </w:rPr>
                  </w:pPr>
                  <w:hyperlink r:id="rId154" w:history="1">
                    <w:r w:rsidRPr="003B44E6">
                      <w:rPr>
                        <w:rFonts w:ascii="宋体" w:eastAsia="宋体" w:hAnsi="宋体" w:cs="宋体"/>
                        <w:b/>
                        <w:bCs/>
                        <w:color w:val="003366"/>
                        <w:kern w:val="0"/>
                        <w:sz w:val="18"/>
                      </w:rPr>
                      <w:t>退出系统</w:t>
                    </w:r>
                  </w:hyperlink>
                  <w:r w:rsidRPr="003B44E6">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B44E6" w:rsidRPr="003B44E6" w:rsidTr="003B44E6">
                    <w:trPr>
                      <w:tblCellSpacing w:w="15"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r w:rsidRPr="003B44E6">
                          <w:rPr>
                            <w:rFonts w:ascii="宋体" w:eastAsia="宋体" w:hAnsi="宋体" w:cs="宋体"/>
                            <w:kern w:val="0"/>
                            <w:sz w:val="18"/>
                            <w:szCs w:val="18"/>
                          </w:rPr>
                          <w:t xml:space="preserve">用户名：shenhe1   所属机构：江西电大 </w:t>
                        </w: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hyperlink r:id="rId155" w:history="1">
                          <w:r w:rsidRPr="003B44E6">
                            <w:rPr>
                              <w:rFonts w:ascii="宋体" w:eastAsia="宋体" w:hAnsi="宋体" w:cs="宋体"/>
                              <w:color w:val="003366"/>
                              <w:kern w:val="0"/>
                              <w:sz w:val="18"/>
                            </w:rPr>
                            <w:t xml:space="preserve">返回首页 </w:t>
                          </w:r>
                        </w:hyperlink>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hyperlink r:id="rId156" w:history="1">
                          <w:r w:rsidRPr="003B44E6">
                            <w:rPr>
                              <w:rFonts w:ascii="宋体" w:eastAsia="宋体" w:hAnsi="宋体" w:cs="宋体"/>
                              <w:color w:val="003366"/>
                              <w:kern w:val="0"/>
                              <w:sz w:val="18"/>
                            </w:rPr>
                            <w:t>退出系统</w:t>
                          </w:r>
                        </w:hyperlink>
                        <w:r w:rsidRPr="003B44E6">
                          <w:rPr>
                            <w:rFonts w:ascii="宋体" w:eastAsia="宋体" w:hAnsi="宋体" w:cs="宋体"/>
                            <w:kern w:val="0"/>
                            <w:sz w:val="18"/>
                            <w:szCs w:val="18"/>
                          </w:rPr>
                          <w:t xml:space="preserve"> </w:t>
                        </w:r>
                      </w:p>
                    </w:tc>
                  </w:tr>
                </w:tbl>
                <w:p w:rsidR="003B44E6" w:rsidRPr="003B44E6" w:rsidRDefault="003B44E6" w:rsidP="003B44E6">
                  <w:pPr>
                    <w:widowControl/>
                    <w:jc w:val="center"/>
                    <w:rPr>
                      <w:rFonts w:ascii="宋体" w:eastAsia="宋体" w:hAnsi="宋体" w:cs="宋体"/>
                      <w:b/>
                      <w:bCs/>
                      <w:kern w:val="0"/>
                      <w:sz w:val="36"/>
                      <w:szCs w:val="36"/>
                    </w:rPr>
                  </w:pPr>
                  <w:r w:rsidRPr="003B44E6">
                    <w:rPr>
                      <w:rFonts w:ascii="宋体" w:eastAsia="宋体" w:hAnsi="宋体" w:cs="宋体"/>
                      <w:kern w:val="0"/>
                      <w:sz w:val="18"/>
                      <w:szCs w:val="18"/>
                    </w:rPr>
                    <w:pict/>
                  </w:r>
                  <w:r w:rsidRPr="003B44E6">
                    <w:rPr>
                      <w:rFonts w:ascii="宋体" w:eastAsia="宋体" w:hAnsi="宋体" w:cs="宋体"/>
                      <w:b/>
                      <w:bCs/>
                      <w:kern w:val="0"/>
                      <w:sz w:val="36"/>
                      <w:szCs w:val="36"/>
                    </w:rPr>
                    <w:t xml:space="preserve">公共部门人力资源管理-0068 </w:t>
                  </w: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t>试卷总分：100     答题时间：90分钟</w:t>
                  </w:r>
                </w:p>
                <w:p w:rsidR="003B44E6" w:rsidRPr="003B44E6" w:rsidRDefault="003B44E6" w:rsidP="003B44E6">
                  <w:pPr>
                    <w:widowControl/>
                    <w:spacing w:after="240"/>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客观题 </w:t>
                  </w: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主观题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名词解释（共2题，共10分）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降职：(试题分值:5分)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643" type="#_x0000_t75" style="width:33.75pt;height:77.25pt" o:ole="">
                        <v:imagedata r:id="rId157" o:title=""/>
                      </v:shape>
                      <w:control r:id="rId158" w:name="DefaultOcxName55" w:shapeid="_x0000_i1643"/>
                    </w:object>
                  </w:r>
                  <w:r w:rsidRPr="003B44E6">
                    <w:rPr>
                      <w:rFonts w:ascii="宋体" w:eastAsia="宋体" w:hAnsi="宋体" w:cs="宋体"/>
                      <w:color w:val="008000"/>
                      <w:kern w:val="0"/>
                      <w:sz w:val="20"/>
                      <w:szCs w:val="20"/>
                    </w:rPr>
                    <w:br/>
                    <w:t>参考答案：降职是指由原来的职务调整到另一个职责更轻的职务，是由高的职务向低的职务的调整。它意味着公务员所处地位的降低、职权和责任范围的缩小、待遇的减少。</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公共部门工作分析：(试题分值:5分)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642" type="#_x0000_t75" style="width:33.75pt;height:77.25pt" o:ole="">
                        <v:imagedata r:id="rId106" o:title=""/>
                      </v:shape>
                      <w:control r:id="rId159" w:name="DefaultOcxName65" w:shapeid="_x0000_i1642"/>
                    </w:object>
                  </w:r>
                  <w:r w:rsidRPr="003B44E6">
                    <w:rPr>
                      <w:rFonts w:ascii="宋体" w:eastAsia="宋体" w:hAnsi="宋体" w:cs="宋体"/>
                      <w:color w:val="008000"/>
                      <w:kern w:val="0"/>
                      <w:sz w:val="20"/>
                      <w:szCs w:val="20"/>
                    </w:rPr>
                    <w:br/>
                    <w:t>参考答案：公共部门工作分析指的是通过收集和分析公共组织中某职务或工作的目的、职责、隶属关系、工作环境以及任职资格条件等相关信息，对该职务或工作的性质以及完成该工作所需的知识、技能、经验等资格条件做出明确的规定的过程。</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lastRenderedPageBreak/>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简答题（共3题，共30分）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公共部门工作说明书的内容有哪些？(试题分值:10分)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641" type="#_x0000_t75" style="width:33.75pt;height:77.25pt" o:ole="">
                        <v:imagedata r:id="rId106" o:title=""/>
                      </v:shape>
                      <w:control r:id="rId160" w:name="DefaultOcxName75" w:shapeid="_x0000_i1641"/>
                    </w:object>
                  </w:r>
                  <w:r w:rsidRPr="003B44E6">
                    <w:rPr>
                      <w:rFonts w:ascii="宋体" w:eastAsia="宋体" w:hAnsi="宋体" w:cs="宋体"/>
                      <w:color w:val="008000"/>
                      <w:kern w:val="0"/>
                      <w:sz w:val="20"/>
                      <w:szCs w:val="20"/>
                    </w:rPr>
                    <w:br/>
                    <w:t>参考答案：（1）工作标识；（1分）（2）工作目的；（2分）（3）工作职责；（2分）（4）工作权限；（2分）（5）绩效标准；（2分）（6）工作环境。（1分）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工作分析的程序是什么？(试题分值:10分)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640" type="#_x0000_t75" style="width:33.75pt;height:77.25pt" o:ole="">
                        <v:imagedata r:id="rId106" o:title=""/>
                      </v:shape>
                      <w:control r:id="rId161" w:name="DefaultOcxName85" w:shapeid="_x0000_i1640"/>
                    </w:object>
                  </w:r>
                  <w:r w:rsidRPr="003B44E6">
                    <w:rPr>
                      <w:rFonts w:ascii="宋体" w:eastAsia="宋体" w:hAnsi="宋体" w:cs="宋体"/>
                      <w:color w:val="008000"/>
                      <w:kern w:val="0"/>
                      <w:sz w:val="20"/>
                      <w:szCs w:val="20"/>
                    </w:rPr>
                    <w:br/>
                    <w:t>参考答案：（1）合理确定工作分析信息的目的；（2分）（2）科学确定工作分析的执行者；（1分）（3）选择有代表性的工作进行分析；（2分）（4）搜集工作分析信息；（2分）（5）让工作相关者审查和认可所搜集到的信息；（1分）（6）编写工作说明书和工作规范书。（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公共部门人力资源规划的程序是什么？(试题分值:10分)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639" type="#_x0000_t75" style="width:33.75pt;height:77.25pt" o:ole="">
                        <v:imagedata r:id="rId106" o:title=""/>
                      </v:shape>
                      <w:control r:id="rId162" w:name="DefaultOcxName95" w:shapeid="_x0000_i1639"/>
                    </w:object>
                  </w:r>
                  <w:r w:rsidRPr="003B44E6">
                    <w:rPr>
                      <w:rFonts w:ascii="宋体" w:eastAsia="宋体" w:hAnsi="宋体" w:cs="宋体"/>
                      <w:color w:val="008000"/>
                      <w:kern w:val="0"/>
                      <w:sz w:val="20"/>
                      <w:szCs w:val="20"/>
                    </w:rPr>
                    <w:br/>
                    <w:t>参考答案：（1）确立目标；（2分）（2）收集信息；（2分）（3）进行供给和需求预测；（2分）（4）制定并实施规划；（2分）（5）评估和反馈。（2分）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lastRenderedPageBreak/>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论述题（共1题，共20分）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理论联系实际论述，公共部门如何实现培训成果的转化。(试题分值:20分)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638" type="#_x0000_t75" style="width:33.75pt;height:77.25pt" o:ole="">
                        <v:imagedata r:id="rId106" o:title=""/>
                      </v:shape>
                      <w:control r:id="rId163" w:name="DefaultOcxName105" w:shapeid="_x0000_i1638"/>
                    </w:object>
                  </w:r>
                  <w:r w:rsidRPr="003B44E6">
                    <w:rPr>
                      <w:rFonts w:ascii="宋体" w:eastAsia="宋体" w:hAnsi="宋体" w:cs="宋体"/>
                      <w:color w:val="008000"/>
                      <w:kern w:val="0"/>
                      <w:sz w:val="20"/>
                      <w:szCs w:val="20"/>
                    </w:rPr>
                    <w:br/>
                    <w:t>参考答案：要点提示： 1、激发受训者的学习动机； 2、改进培训项目设计环节； 3、培育有利于培训成果转化的工作环境； 4、积极而有效地沟通。（以上要点均须联系实际展开论述，否则酌情扣分，只答要点，每点给2分）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637" type="#_x0000_t75" style="width:29.25pt;height:20.25pt" o:ole="">
                        <v:imagedata r:id="rId164" o:title=""/>
                      </v:shape>
                      <w:control r:id="rId165" w:name="DefaultOcxName115" w:shapeid="_x0000_i1637"/>
                    </w:object>
                  </w:r>
                </w:p>
              </w:tc>
            </w:tr>
          </w:tbl>
          <w:p w:rsidR="003B44E6" w:rsidRPr="003B44E6" w:rsidRDefault="003B44E6" w:rsidP="003B44E6">
            <w:pPr>
              <w:widowControl/>
              <w:jc w:val="left"/>
              <w:rPr>
                <w:rFonts w:ascii="宋体" w:eastAsia="宋体" w:hAnsi="宋体" w:cs="宋体"/>
                <w:kern w:val="0"/>
                <w:sz w:val="18"/>
                <w:szCs w:val="18"/>
              </w:rPr>
            </w:pPr>
          </w:p>
        </w:tc>
        <w:tc>
          <w:tcPr>
            <w:tcW w:w="0" w:type="auto"/>
            <w:shd w:val="clear" w:color="auto" w:fill="FFFFFF"/>
            <w:vAlign w:val="center"/>
            <w:hideMark/>
          </w:tcPr>
          <w:p w:rsidR="003B44E6" w:rsidRPr="003B44E6" w:rsidRDefault="003B44E6" w:rsidP="003B44E6">
            <w:pPr>
              <w:widowControl/>
              <w:jc w:val="left"/>
              <w:rPr>
                <w:rFonts w:ascii="Times New Roman" w:eastAsia="Times New Roman" w:hAnsi="Times New Roman" w:cs="Times New Roman"/>
                <w:kern w:val="0"/>
                <w:sz w:val="20"/>
                <w:szCs w:val="20"/>
              </w:rPr>
            </w:pPr>
          </w:p>
        </w:tc>
      </w:tr>
    </w:tbl>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p>
    <w:p w:rsidR="003B44E6" w:rsidRPr="003B44E6" w:rsidRDefault="003B44E6" w:rsidP="003B44E6">
      <w:pPr>
        <w:widowControl/>
        <w:pBdr>
          <w:top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窗体底端</w:t>
      </w:r>
    </w:p>
    <w:p w:rsidR="003B44E6" w:rsidRDefault="003B44E6">
      <w:pPr>
        <w:rPr>
          <w:rFonts w:hint="eastAsia"/>
        </w:rPr>
      </w:pPr>
    </w:p>
    <w:p w:rsidR="003B44E6" w:rsidRDefault="003B44E6">
      <w:pPr>
        <w:rPr>
          <w:rFonts w:hint="eastAsia"/>
        </w:rPr>
      </w:pPr>
    </w:p>
    <w:p w:rsidR="003B44E6" w:rsidRPr="003B44E6" w:rsidRDefault="003B44E6" w:rsidP="003B44E6">
      <w:pPr>
        <w:widowControl/>
        <w:pBdr>
          <w:bottom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窗体顶端</w: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822" type="#_x0000_t75" style="width:1in;height:18pt" o:ole="">
            <v:imagedata r:id="rId5" o:title=""/>
          </v:shape>
          <w:control r:id="rId166" w:name="DefaultOcxName27" w:shapeid="_x0000_i1822"/>
        </w:object>
      </w:r>
      <w:r w:rsidRPr="003B44E6">
        <w:rPr>
          <w:rFonts w:ascii="宋体" w:eastAsia="宋体" w:hAnsi="宋体" w:cs="宋体"/>
          <w:kern w:val="0"/>
          <w:sz w:val="18"/>
          <w:szCs w:val="18"/>
        </w:rPr>
        <w:object w:dxaOrig="1440" w:dyaOrig="1440">
          <v:shape id="_x0000_i1821" type="#_x0000_t75" style="width:1in;height:18pt" o:ole="">
            <v:imagedata r:id="rId5" o:title=""/>
          </v:shape>
          <w:control r:id="rId167" w:name="DefaultOcxName117" w:shapeid="_x0000_i1821"/>
        </w:object>
      </w:r>
      <w:r w:rsidRPr="003B44E6">
        <w:rPr>
          <w:rFonts w:ascii="宋体" w:eastAsia="宋体" w:hAnsi="宋体" w:cs="宋体"/>
          <w:kern w:val="0"/>
          <w:sz w:val="18"/>
          <w:szCs w:val="18"/>
        </w:rPr>
        <w:object w:dxaOrig="1440" w:dyaOrig="1440">
          <v:shape id="_x0000_i1820" type="#_x0000_t75" style="width:1in;height:18pt" o:ole="">
            <v:imagedata r:id="rId168" o:title=""/>
          </v:shape>
          <w:control r:id="rId169" w:name="DefaultOcxName26" w:shapeid="_x0000_i1820"/>
        </w:objec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object w:dxaOrig="1440" w:dyaOrig="1440">
          <v:shape id="_x0000_i1819" type="#_x0000_t75" style="width:1in;height:18pt" o:ole="">
            <v:imagedata r:id="rId170" o:title=""/>
          </v:shape>
          <w:control r:id="rId171" w:name="DefaultOcxName36" w:shapeid="_x0000_i1819"/>
        </w:object>
      </w:r>
    </w:p>
    <w:p w:rsidR="003B44E6" w:rsidRPr="003B44E6" w:rsidRDefault="003B44E6" w:rsidP="003B44E6">
      <w:pPr>
        <w:widowControl/>
        <w:jc w:val="left"/>
        <w:rPr>
          <w:rFonts w:ascii="Verdana" w:eastAsia="宋体" w:hAnsi="Verdana" w:cs="宋体"/>
          <w:b/>
          <w:bCs/>
          <w:vanish/>
          <w:kern w:val="0"/>
          <w:sz w:val="18"/>
          <w:szCs w:val="18"/>
        </w:rPr>
      </w:pPr>
      <w:r w:rsidRPr="003B44E6">
        <w:rPr>
          <w:rFonts w:ascii="Verdana" w:eastAsia="宋体" w:hAnsi="Verdana" w:cs="宋体"/>
          <w:b/>
          <w:bCs/>
          <w:vanish/>
          <w:kern w:val="0"/>
          <w:sz w:val="18"/>
          <w:szCs w:val="18"/>
        </w:rPr>
        <w:t>信息提示</w:t>
      </w:r>
      <w:r w:rsidRPr="003B44E6">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B44E6" w:rsidRPr="003B44E6" w:rsidTr="003B44E6">
        <w:trPr>
          <w:tblCellSpacing w:w="0" w:type="dxa"/>
          <w:jc w:val="center"/>
        </w:trPr>
        <w:tc>
          <w:tcPr>
            <w:tcW w:w="650" w:type="pct"/>
            <w:hideMark/>
          </w:tcPr>
          <w:p w:rsidR="003B44E6" w:rsidRPr="003B44E6" w:rsidRDefault="003B44E6" w:rsidP="003B44E6">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630" name="图片 630"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B44E6" w:rsidRPr="003B44E6" w:rsidRDefault="003B44E6" w:rsidP="003B44E6">
            <w:pPr>
              <w:widowControl/>
              <w:spacing w:after="240"/>
              <w:jc w:val="left"/>
              <w:rPr>
                <w:rFonts w:ascii="宋体" w:eastAsia="宋体" w:hAnsi="宋体" w:cs="宋体"/>
                <w:color w:val="317895"/>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B44E6" w:rsidRPr="003B44E6" w:rsidTr="003B44E6">
        <w:trPr>
          <w:tblCellSpacing w:w="0"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r w:rsidRPr="003B44E6">
        <w:rPr>
          <w:rFonts w:ascii="Verdana" w:eastAsia="宋体" w:hAnsi="Verdana" w:cs="宋体"/>
          <w:vanish/>
          <w:kern w:val="0"/>
          <w:sz w:val="18"/>
          <w:szCs w:val="18"/>
        </w:rPr>
        <w:object w:dxaOrig="1440" w:dyaOrig="1440">
          <v:shape id="_x0000_i1818" type="#_x0000_t75" style="width:23.25pt;height:13.5pt" o:ole="">
            <v:imagedata r:id="rId13" o:title=""/>
          </v:shape>
          <w:control r:id="rId172" w:name="DefaultOcxName46" w:shapeid="_x0000_i1818"/>
        </w:object>
      </w:r>
    </w:p>
    <w:tbl>
      <w:tblPr>
        <w:tblW w:w="5000" w:type="pct"/>
        <w:tblCellSpacing w:w="0" w:type="dxa"/>
        <w:shd w:val="clear" w:color="auto" w:fill="FFFFFF"/>
        <w:tblCellMar>
          <w:left w:w="0" w:type="dxa"/>
          <w:right w:w="0" w:type="dxa"/>
        </w:tblCellMar>
        <w:tblLook w:val="04A0"/>
      </w:tblPr>
      <w:tblGrid>
        <w:gridCol w:w="8300"/>
        <w:gridCol w:w="6"/>
      </w:tblGrid>
      <w:tr w:rsidR="003B44E6" w:rsidRPr="003B44E6" w:rsidTr="003B44E6">
        <w:trPr>
          <w:tblCellSpacing w:w="0" w:type="dxa"/>
        </w:trPr>
        <w:tc>
          <w:tcPr>
            <w:tcW w:w="0" w:type="auto"/>
            <w:gridSpan w:val="2"/>
            <w:shd w:val="clear" w:color="auto" w:fill="FFFFFF"/>
            <w:vAlign w:val="center"/>
            <w:hideMark/>
          </w:tcPr>
          <w:p w:rsidR="003B44E6" w:rsidRPr="003B44E6" w:rsidRDefault="003B44E6" w:rsidP="003B44E6">
            <w:pPr>
              <w:widowControl/>
              <w:jc w:val="left"/>
              <w:rPr>
                <w:rFonts w:ascii="宋体" w:eastAsia="宋体" w:hAnsi="宋体" w:cs="宋体"/>
                <w:kern w:val="0"/>
                <w:sz w:val="18"/>
                <w:szCs w:val="18"/>
              </w:rPr>
            </w:pPr>
          </w:p>
        </w:tc>
      </w:tr>
      <w:tr w:rsidR="003B44E6" w:rsidRPr="003B44E6" w:rsidTr="003B44E6">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B44E6" w:rsidRPr="003B44E6" w:rsidTr="003B44E6">
              <w:trPr>
                <w:tblCellSpacing w:w="0" w:type="dxa"/>
              </w:trPr>
              <w:tc>
                <w:tcPr>
                  <w:tcW w:w="2865" w:type="dxa"/>
                  <w:shd w:val="clear" w:color="auto" w:fill="DCE6F2"/>
                  <w:hideMark/>
                </w:tcPr>
                <w:p w:rsidR="003B44E6" w:rsidRPr="003B44E6" w:rsidRDefault="003B44E6" w:rsidP="003B44E6">
                  <w:pPr>
                    <w:widowControl/>
                    <w:numPr>
                      <w:ilvl w:val="0"/>
                      <w:numId w:val="13"/>
                    </w:numPr>
                    <w:spacing w:before="100" w:beforeAutospacing="1" w:after="30" w:line="420" w:lineRule="atLeast"/>
                    <w:ind w:firstLine="525"/>
                    <w:jc w:val="left"/>
                    <w:rPr>
                      <w:rFonts w:ascii="宋体" w:eastAsia="宋体" w:hAnsi="宋体" w:cs="宋体"/>
                      <w:b/>
                      <w:bCs/>
                      <w:kern w:val="0"/>
                      <w:sz w:val="18"/>
                      <w:szCs w:val="18"/>
                    </w:rPr>
                  </w:pPr>
                  <w:r w:rsidRPr="003B44E6">
                    <w:rPr>
                      <w:rFonts w:ascii="宋体" w:eastAsia="宋体" w:hAnsi="宋体" w:cs="宋体"/>
                      <w:kern w:val="0"/>
                      <w:sz w:val="18"/>
                      <w:szCs w:val="18"/>
                    </w:rPr>
                    <w:pict/>
                  </w:r>
                  <w:hyperlink r:id="rId173" w:history="1">
                    <w:r w:rsidRPr="003B44E6">
                      <w:rPr>
                        <w:rFonts w:ascii="宋体" w:eastAsia="宋体" w:hAnsi="宋体" w:cs="宋体"/>
                        <w:b/>
                        <w:bCs/>
                        <w:color w:val="003366"/>
                        <w:kern w:val="0"/>
                        <w:sz w:val="18"/>
                      </w:rPr>
                      <w:t>阅</w:t>
                    </w:r>
                    <w:r w:rsidRPr="003B44E6">
                      <w:rPr>
                        <w:rFonts w:ascii="宋体" w:eastAsia="宋体" w:hAnsi="宋体" w:cs="宋体"/>
                        <w:b/>
                        <w:bCs/>
                        <w:color w:val="003366"/>
                        <w:kern w:val="0"/>
                        <w:sz w:val="18"/>
                      </w:rPr>
                      <w:lastRenderedPageBreak/>
                      <w:t>卷管理</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13"/>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74" w:history="1">
                    <w:r w:rsidRPr="003B44E6">
                      <w:rPr>
                        <w:rFonts w:ascii="宋体" w:eastAsia="宋体" w:hAnsi="宋体" w:cs="宋体"/>
                        <w:b/>
                        <w:bCs/>
                        <w:color w:val="003366"/>
                        <w:kern w:val="0"/>
                        <w:sz w:val="18"/>
                        <w:szCs w:val="18"/>
                      </w:rPr>
                      <w:t>评阅审核试卷</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0"/>
                      <w:numId w:val="13"/>
                    </w:numPr>
                    <w:spacing w:before="100" w:beforeAutospacing="1" w:after="30" w:line="420" w:lineRule="atLeast"/>
                    <w:ind w:firstLine="525"/>
                    <w:jc w:val="left"/>
                    <w:rPr>
                      <w:rFonts w:ascii="宋体" w:eastAsia="宋体" w:hAnsi="宋体" w:cs="宋体"/>
                      <w:b/>
                      <w:bCs/>
                      <w:kern w:val="0"/>
                      <w:sz w:val="18"/>
                      <w:szCs w:val="18"/>
                    </w:rPr>
                  </w:pPr>
                  <w:hyperlink r:id="rId175" w:history="1">
                    <w:r w:rsidRPr="003B44E6">
                      <w:rPr>
                        <w:rFonts w:ascii="宋体" w:eastAsia="宋体" w:hAnsi="宋体" w:cs="宋体"/>
                        <w:b/>
                        <w:bCs/>
                        <w:color w:val="003366"/>
                        <w:kern w:val="0"/>
                        <w:sz w:val="18"/>
                      </w:rPr>
                      <w:t>系统设置</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13"/>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176" w:history="1">
                    <w:r w:rsidRPr="003B44E6">
                      <w:rPr>
                        <w:rFonts w:ascii="宋体" w:eastAsia="宋体" w:hAnsi="宋体" w:cs="宋体"/>
                        <w:vanish/>
                        <w:color w:val="003366"/>
                        <w:kern w:val="0"/>
                        <w:sz w:val="18"/>
                        <w:szCs w:val="18"/>
                      </w:rPr>
                      <w:t>修改密码</w:t>
                    </w:r>
                  </w:hyperlink>
                  <w:r w:rsidRPr="003B44E6">
                    <w:rPr>
                      <w:rFonts w:ascii="宋体" w:eastAsia="宋体" w:hAnsi="宋体" w:cs="宋体"/>
                      <w:b/>
                      <w:bCs/>
                      <w:vanish/>
                      <w:kern w:val="0"/>
                      <w:sz w:val="18"/>
                      <w:szCs w:val="18"/>
                    </w:rPr>
                    <w:t xml:space="preserve"> </w:t>
                  </w:r>
                </w:p>
                <w:p w:rsidR="003B44E6" w:rsidRPr="003B44E6" w:rsidRDefault="003B44E6" w:rsidP="003B44E6">
                  <w:pPr>
                    <w:widowControl/>
                    <w:numPr>
                      <w:ilvl w:val="0"/>
                      <w:numId w:val="14"/>
                    </w:numPr>
                    <w:spacing w:before="100" w:beforeAutospacing="1" w:after="30" w:line="420" w:lineRule="atLeast"/>
                    <w:ind w:firstLine="525"/>
                    <w:jc w:val="left"/>
                    <w:rPr>
                      <w:rFonts w:ascii="宋体" w:eastAsia="宋体" w:hAnsi="宋体" w:cs="宋体"/>
                      <w:b/>
                      <w:bCs/>
                      <w:kern w:val="0"/>
                      <w:sz w:val="18"/>
                      <w:szCs w:val="18"/>
                    </w:rPr>
                  </w:pPr>
                  <w:hyperlink r:id="rId177" w:history="1">
                    <w:r w:rsidRPr="003B44E6">
                      <w:rPr>
                        <w:rFonts w:ascii="宋体" w:eastAsia="宋体" w:hAnsi="宋体" w:cs="宋体"/>
                        <w:b/>
                        <w:bCs/>
                        <w:color w:val="003366"/>
                        <w:kern w:val="0"/>
                        <w:sz w:val="18"/>
                      </w:rPr>
                      <w:t>退出系统</w:t>
                    </w:r>
                  </w:hyperlink>
                  <w:r w:rsidRPr="003B44E6">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B44E6" w:rsidRPr="003B44E6" w:rsidTr="003B44E6">
                    <w:trPr>
                      <w:tblCellSpacing w:w="15"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r w:rsidRPr="003B44E6">
                          <w:rPr>
                            <w:rFonts w:ascii="宋体" w:eastAsia="宋体" w:hAnsi="宋体" w:cs="宋体"/>
                            <w:kern w:val="0"/>
                            <w:sz w:val="18"/>
                            <w:szCs w:val="18"/>
                          </w:rPr>
                          <w:t xml:space="preserve">用户名：shenhe1   所属机构：江西电大 </w:t>
                        </w: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hyperlink r:id="rId178" w:history="1">
                          <w:r w:rsidRPr="003B44E6">
                            <w:rPr>
                              <w:rFonts w:ascii="宋体" w:eastAsia="宋体" w:hAnsi="宋体" w:cs="宋体"/>
                              <w:color w:val="003366"/>
                              <w:kern w:val="0"/>
                              <w:sz w:val="18"/>
                            </w:rPr>
                            <w:t xml:space="preserve">返回首页 </w:t>
                          </w:r>
                        </w:hyperlink>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hyperlink r:id="rId179" w:history="1">
                          <w:r w:rsidRPr="003B44E6">
                            <w:rPr>
                              <w:rFonts w:ascii="宋体" w:eastAsia="宋体" w:hAnsi="宋体" w:cs="宋体"/>
                              <w:color w:val="003366"/>
                              <w:kern w:val="0"/>
                              <w:sz w:val="18"/>
                            </w:rPr>
                            <w:t>退出系统</w:t>
                          </w:r>
                        </w:hyperlink>
                        <w:r w:rsidRPr="003B44E6">
                          <w:rPr>
                            <w:rFonts w:ascii="宋体" w:eastAsia="宋体" w:hAnsi="宋体" w:cs="宋体"/>
                            <w:kern w:val="0"/>
                            <w:sz w:val="18"/>
                            <w:szCs w:val="18"/>
                          </w:rPr>
                          <w:t xml:space="preserve"> </w:t>
                        </w:r>
                      </w:p>
                    </w:tc>
                  </w:tr>
                </w:tbl>
                <w:p w:rsidR="003B44E6" w:rsidRPr="003B44E6" w:rsidRDefault="003B44E6" w:rsidP="003B44E6">
                  <w:pPr>
                    <w:widowControl/>
                    <w:jc w:val="center"/>
                    <w:rPr>
                      <w:rFonts w:ascii="宋体" w:eastAsia="宋体" w:hAnsi="宋体" w:cs="宋体"/>
                      <w:b/>
                      <w:bCs/>
                      <w:kern w:val="0"/>
                      <w:sz w:val="36"/>
                      <w:szCs w:val="36"/>
                    </w:rPr>
                  </w:pPr>
                  <w:r w:rsidRPr="003B44E6">
                    <w:rPr>
                      <w:rFonts w:ascii="宋体" w:eastAsia="宋体" w:hAnsi="宋体" w:cs="宋体"/>
                      <w:kern w:val="0"/>
                      <w:sz w:val="18"/>
                      <w:szCs w:val="18"/>
                    </w:rPr>
                    <w:lastRenderedPageBreak/>
                    <w:pict/>
                  </w:r>
                  <w:r w:rsidRPr="003B44E6">
                    <w:rPr>
                      <w:rFonts w:ascii="宋体" w:eastAsia="宋体" w:hAnsi="宋体" w:cs="宋体"/>
                      <w:b/>
                      <w:bCs/>
                      <w:kern w:val="0"/>
                      <w:sz w:val="36"/>
                      <w:szCs w:val="36"/>
                    </w:rPr>
                    <w:t xml:space="preserve">公共部门人力资源管理-0070 </w:t>
                  </w: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t>试卷总分：100     答题时间：90分钟</w:t>
                  </w:r>
                </w:p>
                <w:p w:rsidR="003B44E6" w:rsidRPr="003B44E6" w:rsidRDefault="003B44E6" w:rsidP="003B44E6">
                  <w:pPr>
                    <w:widowControl/>
                    <w:spacing w:after="240"/>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客观题 </w:t>
                  </w: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主观题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名词解释（共2题，共10分）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公文处理：(试题分值:5分)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817" type="#_x0000_t75" style="width:33.75pt;height:77.25pt" o:ole="">
                        <v:imagedata r:id="rId106" o:title=""/>
                      </v:shape>
                      <w:control r:id="rId180" w:name="DefaultOcxName56" w:shapeid="_x0000_i1817"/>
                    </w:object>
                  </w:r>
                  <w:r w:rsidRPr="003B44E6">
                    <w:rPr>
                      <w:rFonts w:ascii="宋体" w:eastAsia="宋体" w:hAnsi="宋体" w:cs="宋体"/>
                      <w:color w:val="008000"/>
                      <w:kern w:val="0"/>
                      <w:sz w:val="20"/>
                      <w:szCs w:val="20"/>
                    </w:rPr>
                    <w:br/>
                    <w:t>参考答案：公文处理又称文件</w:t>
                  </w:r>
                  <w:proofErr w:type="gramStart"/>
                  <w:r w:rsidRPr="003B44E6">
                    <w:rPr>
                      <w:rFonts w:ascii="宋体" w:eastAsia="宋体" w:hAnsi="宋体" w:cs="宋体"/>
                      <w:color w:val="008000"/>
                      <w:kern w:val="0"/>
                      <w:sz w:val="20"/>
                      <w:szCs w:val="20"/>
                    </w:rPr>
                    <w:t>筐</w:t>
                  </w:r>
                  <w:proofErr w:type="gramEnd"/>
                  <w:r w:rsidRPr="003B44E6">
                    <w:rPr>
                      <w:rFonts w:ascii="宋体" w:eastAsia="宋体" w:hAnsi="宋体" w:cs="宋体"/>
                      <w:color w:val="008000"/>
                      <w:kern w:val="0"/>
                      <w:sz w:val="20"/>
                      <w:szCs w:val="20"/>
                    </w:rPr>
                    <w:t>作业，它是一种效度高、而又能为多数参加者所接受的一种面试方法。其操作方法是提供一定数量的备忘录、信函、报告等文字性资料，让应试者阅读完这些资料后，决定处理意见。</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绩效评估：(试题分值:5分)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816" type="#_x0000_t75" style="width:33.75pt;height:77.25pt" o:ole="">
                        <v:imagedata r:id="rId181" o:title=""/>
                      </v:shape>
                      <w:control r:id="rId182" w:name="DefaultOcxName66" w:shapeid="_x0000_i1816"/>
                    </w:object>
                  </w:r>
                  <w:r w:rsidRPr="003B44E6">
                    <w:rPr>
                      <w:rFonts w:ascii="宋体" w:eastAsia="宋体" w:hAnsi="宋体" w:cs="宋体"/>
                      <w:color w:val="008000"/>
                      <w:kern w:val="0"/>
                      <w:sz w:val="20"/>
                      <w:szCs w:val="20"/>
                    </w:rPr>
                    <w:br/>
                    <w:t>参考答案：绩效评估又称绩效考核或绩效评价，它是按照一定的标准采用科学的方法检查和评定组织内部公务员对职位所规定的职责的履行程度，以确定其工作成绩的管理方法。</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简答题（共3题，共30分）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产生公共部门人力资源损耗的原因是什么？(试题分值:10分)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lastRenderedPageBreak/>
                    <w:object w:dxaOrig="1440" w:dyaOrig="1440">
                      <v:shape id="_x0000_i1815" type="#_x0000_t75" style="width:33.75pt;height:77.25pt" o:ole="">
                        <v:imagedata r:id="rId106" o:title=""/>
                      </v:shape>
                      <w:control r:id="rId183" w:name="DefaultOcxName76" w:shapeid="_x0000_i1815"/>
                    </w:object>
                  </w:r>
                  <w:r w:rsidRPr="003B44E6">
                    <w:rPr>
                      <w:rFonts w:ascii="宋体" w:eastAsia="宋体" w:hAnsi="宋体" w:cs="宋体"/>
                      <w:color w:val="008000"/>
                      <w:kern w:val="0"/>
                      <w:sz w:val="20"/>
                      <w:szCs w:val="20"/>
                    </w:rPr>
                    <w:br/>
                    <w:t>参考答案：（1）制度性损耗：制度性损耗是指由于公共部门人力资源管理制度存在缺陷和不合理而导致的人才未尽其用的损耗现象，这种损耗是一种隐形损耗；（3分）（2）人事管理的损耗：管理的损耗就是公共部门人事管理的问题导致没有充分调动公共部门工作人员的工作积极性，没有充分发挥其聪明才干；（4分）（3）后续投资的损耗：由于人才知识结构老化得不到及时更新，从而适应不了新技术环境下公共部门工作要求所造成的损耗，这在一定程度是由于公共部门与公共部门工作人员对再教育再学习的投资不够而引起的。（3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公共部门人力资源培训遵循哪些原则？(试题分值:10分)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814" type="#_x0000_t75" style="width:33.75pt;height:77.25pt" o:ole="">
                        <v:imagedata r:id="rId184" o:title=""/>
                      </v:shape>
                      <w:control r:id="rId185" w:name="DefaultOcxName86" w:shapeid="_x0000_i1814"/>
                    </w:object>
                  </w:r>
                  <w:r w:rsidRPr="003B44E6">
                    <w:rPr>
                      <w:rFonts w:ascii="宋体" w:eastAsia="宋体" w:hAnsi="宋体" w:cs="宋体"/>
                      <w:color w:val="008000"/>
                      <w:kern w:val="0"/>
                      <w:sz w:val="20"/>
                      <w:szCs w:val="20"/>
                    </w:rPr>
                    <w:br/>
                    <w:t>参考答案：（1）理论联系实际的原则；（2分）（2）学用一致的原则；（3分）（3）按需施教的原则；（2分）（4）讲求实效的原则。（3分）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公共部门人力资源在招募与选录过程中，必须遵循哪些原则？(试题分值:10分)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813" type="#_x0000_t75" style="width:33.75pt;height:77.25pt" o:ole="">
                        <v:imagedata r:id="rId106" o:title=""/>
                      </v:shape>
                      <w:control r:id="rId186" w:name="DefaultOcxName96" w:shapeid="_x0000_i1813"/>
                    </w:object>
                  </w:r>
                  <w:r w:rsidRPr="003B44E6">
                    <w:rPr>
                      <w:rFonts w:ascii="宋体" w:eastAsia="宋体" w:hAnsi="宋体" w:cs="宋体"/>
                      <w:color w:val="008000"/>
                      <w:kern w:val="0"/>
                      <w:sz w:val="20"/>
                      <w:szCs w:val="20"/>
                    </w:rPr>
                    <w:br/>
                    <w:t>参考答案：（1）</w:t>
                  </w:r>
                  <w:proofErr w:type="gramStart"/>
                  <w:r w:rsidRPr="003B44E6">
                    <w:rPr>
                      <w:rFonts w:ascii="宋体" w:eastAsia="宋体" w:hAnsi="宋体" w:cs="宋体"/>
                      <w:color w:val="008000"/>
                      <w:kern w:val="0"/>
                      <w:sz w:val="20"/>
                      <w:szCs w:val="20"/>
                    </w:rPr>
                    <w:t>能岗匹配</w:t>
                  </w:r>
                  <w:proofErr w:type="gramEnd"/>
                  <w:r w:rsidRPr="003B44E6">
                    <w:rPr>
                      <w:rFonts w:ascii="宋体" w:eastAsia="宋体" w:hAnsi="宋体" w:cs="宋体"/>
                      <w:color w:val="008000"/>
                      <w:kern w:val="0"/>
                      <w:sz w:val="20"/>
                      <w:szCs w:val="20"/>
                    </w:rPr>
                    <w:t>原则；（2分）（2）因事择人原则；（2分）（3）德才兼备原则；（1分）（4）公平竞争原则；（2分）（5）信息公开原则；（1分）（6）合法原则。（2分）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lastRenderedPageBreak/>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论述题（共1题，共20分）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理论联系实际论述，公共部门与私人部门在人力资源管理方面的不同。(试题分值:20分)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1812" type="#_x0000_t75" style="width:33.75pt;height:77.25pt" o:ole="">
                        <v:imagedata r:id="rId187" o:title=""/>
                      </v:shape>
                      <w:control r:id="rId188" w:name="DefaultOcxName106" w:shapeid="_x0000_i1812"/>
                    </w:object>
                  </w:r>
                  <w:r w:rsidRPr="003B44E6">
                    <w:rPr>
                      <w:rFonts w:ascii="宋体" w:eastAsia="宋体" w:hAnsi="宋体" w:cs="宋体"/>
                      <w:color w:val="008000"/>
                      <w:kern w:val="0"/>
                      <w:sz w:val="20"/>
                      <w:szCs w:val="20"/>
                    </w:rPr>
                    <w:br/>
                    <w:t>参考答案：要点提示： 1、价值取向差异使管理目标不同； 2、管理对象行为取向不同； 3、公共部门与私人部门对员工任职资格的要求有差异； 4、公共部门与私人部门人力资源管理重点不同； 5、公共部门与私人部门适用法律方面有差异。（以上要点均须展开论述，否则酌情扣分，只答要点，每点给2分）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1811" type="#_x0000_t75" style="width:29.25pt;height:20.25pt" o:ole="">
                        <v:imagedata r:id="rId189" o:title=""/>
                      </v:shape>
                      <w:control r:id="rId190" w:name="DefaultOcxName116" w:shapeid="_x0000_i1811"/>
                    </w:object>
                  </w:r>
                </w:p>
              </w:tc>
            </w:tr>
          </w:tbl>
          <w:p w:rsidR="003B44E6" w:rsidRPr="003B44E6" w:rsidRDefault="003B44E6" w:rsidP="003B44E6">
            <w:pPr>
              <w:widowControl/>
              <w:jc w:val="left"/>
              <w:rPr>
                <w:rFonts w:ascii="宋体" w:eastAsia="宋体" w:hAnsi="宋体" w:cs="宋体"/>
                <w:kern w:val="0"/>
                <w:sz w:val="18"/>
                <w:szCs w:val="18"/>
              </w:rPr>
            </w:pPr>
          </w:p>
        </w:tc>
        <w:tc>
          <w:tcPr>
            <w:tcW w:w="0" w:type="auto"/>
            <w:shd w:val="clear" w:color="auto" w:fill="FFFFFF"/>
            <w:vAlign w:val="center"/>
            <w:hideMark/>
          </w:tcPr>
          <w:p w:rsidR="003B44E6" w:rsidRPr="003B44E6" w:rsidRDefault="003B44E6" w:rsidP="003B44E6">
            <w:pPr>
              <w:widowControl/>
              <w:jc w:val="left"/>
              <w:rPr>
                <w:rFonts w:ascii="Times New Roman" w:eastAsia="Times New Roman" w:hAnsi="Times New Roman" w:cs="Times New Roman"/>
                <w:kern w:val="0"/>
                <w:sz w:val="20"/>
                <w:szCs w:val="20"/>
              </w:rPr>
            </w:pPr>
          </w:p>
        </w:tc>
      </w:tr>
    </w:tbl>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p>
    <w:p w:rsidR="003B44E6" w:rsidRPr="003B44E6" w:rsidRDefault="003B44E6" w:rsidP="003B44E6">
      <w:pPr>
        <w:widowControl/>
        <w:pBdr>
          <w:top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窗体底端</w:t>
      </w:r>
    </w:p>
    <w:p w:rsidR="003B44E6" w:rsidRDefault="003B44E6">
      <w:pPr>
        <w:rPr>
          <w:rFonts w:hint="eastAsia"/>
        </w:rPr>
      </w:pPr>
    </w:p>
    <w:p w:rsidR="003B44E6" w:rsidRDefault="003B44E6">
      <w:pPr>
        <w:rPr>
          <w:rFonts w:hint="eastAsia"/>
        </w:rPr>
      </w:pPr>
    </w:p>
    <w:p w:rsidR="003B44E6" w:rsidRPr="003B44E6" w:rsidRDefault="003B44E6" w:rsidP="003B44E6">
      <w:pPr>
        <w:widowControl/>
        <w:pBdr>
          <w:bottom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窗体顶端</w: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2016" type="#_x0000_t75" style="width:1in;height:18pt" o:ole="">
            <v:imagedata r:id="rId5" o:title=""/>
          </v:shape>
          <w:control r:id="rId191" w:name="DefaultOcxName29" w:shapeid="_x0000_i2016"/>
        </w:object>
      </w:r>
      <w:r w:rsidRPr="003B44E6">
        <w:rPr>
          <w:rFonts w:ascii="宋体" w:eastAsia="宋体" w:hAnsi="宋体" w:cs="宋体"/>
          <w:kern w:val="0"/>
          <w:sz w:val="18"/>
          <w:szCs w:val="18"/>
        </w:rPr>
        <w:object w:dxaOrig="1440" w:dyaOrig="1440">
          <v:shape id="_x0000_i2015" type="#_x0000_t75" style="width:1in;height:18pt" o:ole="">
            <v:imagedata r:id="rId5" o:title=""/>
          </v:shape>
          <w:control r:id="rId192" w:name="DefaultOcxName119" w:shapeid="_x0000_i2015"/>
        </w:object>
      </w:r>
      <w:r w:rsidRPr="003B44E6">
        <w:rPr>
          <w:rFonts w:ascii="宋体" w:eastAsia="宋体" w:hAnsi="宋体" w:cs="宋体"/>
          <w:kern w:val="0"/>
          <w:sz w:val="18"/>
          <w:szCs w:val="18"/>
        </w:rPr>
        <w:object w:dxaOrig="1440" w:dyaOrig="1440">
          <v:shape id="_x0000_i2014" type="#_x0000_t75" style="width:1in;height:18pt" o:ole="">
            <v:imagedata r:id="rId193" o:title=""/>
          </v:shape>
          <w:control r:id="rId194" w:name="DefaultOcxName28" w:shapeid="_x0000_i2014"/>
        </w:object>
      </w:r>
    </w:p>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pict/>
      </w:r>
      <w:r w:rsidRPr="003B44E6">
        <w:rPr>
          <w:rFonts w:ascii="宋体" w:eastAsia="宋体" w:hAnsi="宋体" w:cs="宋体"/>
          <w:kern w:val="0"/>
          <w:sz w:val="18"/>
          <w:szCs w:val="18"/>
        </w:rPr>
        <w:object w:dxaOrig="1440" w:dyaOrig="1440">
          <v:shape id="_x0000_i2013" type="#_x0000_t75" style="width:1in;height:18pt" o:ole="">
            <v:imagedata r:id="rId195" o:title=""/>
          </v:shape>
          <w:control r:id="rId196" w:name="DefaultOcxName37" w:shapeid="_x0000_i2013"/>
        </w:object>
      </w:r>
    </w:p>
    <w:p w:rsidR="003B44E6" w:rsidRPr="003B44E6" w:rsidRDefault="003B44E6" w:rsidP="003B44E6">
      <w:pPr>
        <w:widowControl/>
        <w:jc w:val="left"/>
        <w:rPr>
          <w:rFonts w:ascii="Verdana" w:eastAsia="宋体" w:hAnsi="Verdana" w:cs="宋体"/>
          <w:b/>
          <w:bCs/>
          <w:vanish/>
          <w:kern w:val="0"/>
          <w:sz w:val="18"/>
          <w:szCs w:val="18"/>
        </w:rPr>
      </w:pPr>
      <w:r w:rsidRPr="003B44E6">
        <w:rPr>
          <w:rFonts w:ascii="Verdana" w:eastAsia="宋体" w:hAnsi="Verdana" w:cs="宋体"/>
          <w:b/>
          <w:bCs/>
          <w:vanish/>
          <w:kern w:val="0"/>
          <w:sz w:val="18"/>
          <w:szCs w:val="18"/>
        </w:rPr>
        <w:t>信息提示</w:t>
      </w:r>
      <w:r w:rsidRPr="003B44E6">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B44E6" w:rsidRPr="003B44E6" w:rsidTr="003B44E6">
        <w:trPr>
          <w:tblCellSpacing w:w="0" w:type="dxa"/>
          <w:jc w:val="center"/>
        </w:trPr>
        <w:tc>
          <w:tcPr>
            <w:tcW w:w="650" w:type="pct"/>
            <w:hideMark/>
          </w:tcPr>
          <w:p w:rsidR="003B44E6" w:rsidRPr="003B44E6" w:rsidRDefault="003B44E6" w:rsidP="003B44E6">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804" name="图片 804"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B44E6" w:rsidRPr="003B44E6" w:rsidRDefault="003B44E6" w:rsidP="003B44E6">
            <w:pPr>
              <w:widowControl/>
              <w:spacing w:after="240"/>
              <w:jc w:val="left"/>
              <w:rPr>
                <w:rFonts w:ascii="宋体" w:eastAsia="宋体" w:hAnsi="宋体" w:cs="宋体"/>
                <w:color w:val="317895"/>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B44E6" w:rsidRPr="003B44E6" w:rsidTr="003B44E6">
        <w:trPr>
          <w:tblCellSpacing w:w="0"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p>
        </w:tc>
      </w:tr>
    </w:tbl>
    <w:p w:rsidR="003B44E6" w:rsidRPr="003B44E6" w:rsidRDefault="003B44E6" w:rsidP="003B44E6">
      <w:pPr>
        <w:widowControl/>
        <w:jc w:val="left"/>
        <w:rPr>
          <w:rFonts w:ascii="Verdana" w:eastAsia="宋体" w:hAnsi="Verdana" w:cs="宋体"/>
          <w:vanish/>
          <w:kern w:val="0"/>
          <w:sz w:val="18"/>
          <w:szCs w:val="18"/>
        </w:rPr>
      </w:pPr>
      <w:r w:rsidRPr="003B44E6">
        <w:rPr>
          <w:rFonts w:ascii="Verdana" w:eastAsia="宋体" w:hAnsi="Verdana" w:cs="宋体"/>
          <w:vanish/>
          <w:kern w:val="0"/>
          <w:sz w:val="18"/>
          <w:szCs w:val="18"/>
        </w:rPr>
        <w:object w:dxaOrig="1440" w:dyaOrig="1440">
          <v:shape id="_x0000_i2012" type="#_x0000_t75" style="width:23.25pt;height:13.5pt" o:ole="">
            <v:imagedata r:id="rId13" o:title=""/>
          </v:shape>
          <w:control r:id="rId197" w:name="DefaultOcxName47" w:shapeid="_x0000_i2012"/>
        </w:object>
      </w:r>
    </w:p>
    <w:tbl>
      <w:tblPr>
        <w:tblW w:w="5000" w:type="pct"/>
        <w:tblCellSpacing w:w="0" w:type="dxa"/>
        <w:shd w:val="clear" w:color="auto" w:fill="FFFFFF"/>
        <w:tblCellMar>
          <w:left w:w="0" w:type="dxa"/>
          <w:right w:w="0" w:type="dxa"/>
        </w:tblCellMar>
        <w:tblLook w:val="04A0"/>
      </w:tblPr>
      <w:tblGrid>
        <w:gridCol w:w="8300"/>
        <w:gridCol w:w="6"/>
      </w:tblGrid>
      <w:tr w:rsidR="003B44E6" w:rsidRPr="003B44E6" w:rsidTr="003B44E6">
        <w:trPr>
          <w:tblCellSpacing w:w="0" w:type="dxa"/>
        </w:trPr>
        <w:tc>
          <w:tcPr>
            <w:tcW w:w="0" w:type="auto"/>
            <w:gridSpan w:val="2"/>
            <w:shd w:val="clear" w:color="auto" w:fill="FFFFFF"/>
            <w:vAlign w:val="center"/>
            <w:hideMark/>
          </w:tcPr>
          <w:p w:rsidR="003B44E6" w:rsidRPr="003B44E6" w:rsidRDefault="003B44E6" w:rsidP="003B44E6">
            <w:pPr>
              <w:widowControl/>
              <w:jc w:val="left"/>
              <w:rPr>
                <w:rFonts w:ascii="宋体" w:eastAsia="宋体" w:hAnsi="宋体" w:cs="宋体"/>
                <w:kern w:val="0"/>
                <w:sz w:val="18"/>
                <w:szCs w:val="18"/>
              </w:rPr>
            </w:pPr>
          </w:p>
        </w:tc>
      </w:tr>
      <w:tr w:rsidR="003B44E6" w:rsidRPr="003B44E6" w:rsidTr="003B44E6">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B44E6" w:rsidRPr="003B44E6" w:rsidTr="003B44E6">
              <w:trPr>
                <w:tblCellSpacing w:w="0" w:type="dxa"/>
              </w:trPr>
              <w:tc>
                <w:tcPr>
                  <w:tcW w:w="2865" w:type="dxa"/>
                  <w:shd w:val="clear" w:color="auto" w:fill="DCE6F2"/>
                  <w:hideMark/>
                </w:tcPr>
                <w:p w:rsidR="003B44E6" w:rsidRPr="003B44E6" w:rsidRDefault="003B44E6" w:rsidP="003B44E6">
                  <w:pPr>
                    <w:widowControl/>
                    <w:numPr>
                      <w:ilvl w:val="0"/>
                      <w:numId w:val="15"/>
                    </w:numPr>
                    <w:spacing w:before="100" w:beforeAutospacing="1" w:after="30" w:line="420" w:lineRule="atLeast"/>
                    <w:ind w:firstLine="525"/>
                    <w:jc w:val="left"/>
                    <w:rPr>
                      <w:rFonts w:ascii="宋体" w:eastAsia="宋体" w:hAnsi="宋体" w:cs="宋体"/>
                      <w:b/>
                      <w:bCs/>
                      <w:kern w:val="0"/>
                      <w:sz w:val="18"/>
                      <w:szCs w:val="18"/>
                    </w:rPr>
                  </w:pPr>
                  <w:r w:rsidRPr="003B44E6">
                    <w:rPr>
                      <w:rFonts w:ascii="宋体" w:eastAsia="宋体" w:hAnsi="宋体" w:cs="宋体"/>
                      <w:kern w:val="0"/>
                      <w:sz w:val="18"/>
                      <w:szCs w:val="18"/>
                    </w:rPr>
                    <w:pict/>
                  </w:r>
                  <w:hyperlink r:id="rId198" w:history="1">
                    <w:r w:rsidRPr="003B44E6">
                      <w:rPr>
                        <w:rFonts w:ascii="宋体" w:eastAsia="宋体" w:hAnsi="宋体" w:cs="宋体"/>
                        <w:b/>
                        <w:bCs/>
                        <w:color w:val="003366"/>
                        <w:kern w:val="0"/>
                        <w:sz w:val="18"/>
                      </w:rPr>
                      <w:t>阅卷管理</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15"/>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99" w:history="1">
                    <w:r w:rsidRPr="003B44E6">
                      <w:rPr>
                        <w:rFonts w:ascii="宋体" w:eastAsia="宋体" w:hAnsi="宋体" w:cs="宋体"/>
                        <w:b/>
                        <w:bCs/>
                        <w:color w:val="003366"/>
                        <w:kern w:val="0"/>
                        <w:sz w:val="18"/>
                        <w:szCs w:val="18"/>
                      </w:rPr>
                      <w:t>评阅审核试卷</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0"/>
                      <w:numId w:val="15"/>
                    </w:numPr>
                    <w:spacing w:before="100" w:beforeAutospacing="1" w:after="30" w:line="420" w:lineRule="atLeast"/>
                    <w:ind w:firstLine="525"/>
                    <w:jc w:val="left"/>
                    <w:rPr>
                      <w:rFonts w:ascii="宋体" w:eastAsia="宋体" w:hAnsi="宋体" w:cs="宋体"/>
                      <w:b/>
                      <w:bCs/>
                      <w:kern w:val="0"/>
                      <w:sz w:val="18"/>
                      <w:szCs w:val="18"/>
                    </w:rPr>
                  </w:pPr>
                  <w:hyperlink r:id="rId200" w:history="1">
                    <w:r w:rsidRPr="003B44E6">
                      <w:rPr>
                        <w:rFonts w:ascii="宋体" w:eastAsia="宋体" w:hAnsi="宋体" w:cs="宋体"/>
                        <w:b/>
                        <w:bCs/>
                        <w:color w:val="003366"/>
                        <w:kern w:val="0"/>
                        <w:sz w:val="18"/>
                      </w:rPr>
                      <w:t>系统设置</w:t>
                    </w:r>
                  </w:hyperlink>
                  <w:r w:rsidRPr="003B44E6">
                    <w:rPr>
                      <w:rFonts w:ascii="宋体" w:eastAsia="宋体" w:hAnsi="宋体" w:cs="宋体"/>
                      <w:b/>
                      <w:bCs/>
                      <w:kern w:val="0"/>
                      <w:sz w:val="18"/>
                      <w:szCs w:val="18"/>
                    </w:rPr>
                    <w:t xml:space="preserve"> </w:t>
                  </w:r>
                </w:p>
                <w:p w:rsidR="003B44E6" w:rsidRPr="003B44E6" w:rsidRDefault="003B44E6" w:rsidP="003B44E6">
                  <w:pPr>
                    <w:widowControl/>
                    <w:numPr>
                      <w:ilvl w:val="1"/>
                      <w:numId w:val="15"/>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201" w:history="1">
                    <w:r w:rsidRPr="003B44E6">
                      <w:rPr>
                        <w:rFonts w:ascii="宋体" w:eastAsia="宋体" w:hAnsi="宋体" w:cs="宋体"/>
                        <w:vanish/>
                        <w:color w:val="003366"/>
                        <w:kern w:val="0"/>
                        <w:sz w:val="18"/>
                        <w:szCs w:val="18"/>
                      </w:rPr>
                      <w:t>修改密码</w:t>
                    </w:r>
                  </w:hyperlink>
                  <w:r w:rsidRPr="003B44E6">
                    <w:rPr>
                      <w:rFonts w:ascii="宋体" w:eastAsia="宋体" w:hAnsi="宋体" w:cs="宋体"/>
                      <w:b/>
                      <w:bCs/>
                      <w:vanish/>
                      <w:kern w:val="0"/>
                      <w:sz w:val="18"/>
                      <w:szCs w:val="18"/>
                    </w:rPr>
                    <w:t xml:space="preserve"> </w:t>
                  </w:r>
                </w:p>
                <w:p w:rsidR="003B44E6" w:rsidRPr="003B44E6" w:rsidRDefault="003B44E6" w:rsidP="003B44E6">
                  <w:pPr>
                    <w:widowControl/>
                    <w:numPr>
                      <w:ilvl w:val="0"/>
                      <w:numId w:val="16"/>
                    </w:numPr>
                    <w:spacing w:before="100" w:beforeAutospacing="1" w:after="30" w:line="420" w:lineRule="atLeast"/>
                    <w:ind w:firstLine="525"/>
                    <w:jc w:val="left"/>
                    <w:rPr>
                      <w:rFonts w:ascii="宋体" w:eastAsia="宋体" w:hAnsi="宋体" w:cs="宋体"/>
                      <w:b/>
                      <w:bCs/>
                      <w:kern w:val="0"/>
                      <w:sz w:val="18"/>
                      <w:szCs w:val="18"/>
                    </w:rPr>
                  </w:pPr>
                  <w:hyperlink r:id="rId202" w:history="1">
                    <w:r w:rsidRPr="003B44E6">
                      <w:rPr>
                        <w:rFonts w:ascii="宋体" w:eastAsia="宋体" w:hAnsi="宋体" w:cs="宋体"/>
                        <w:b/>
                        <w:bCs/>
                        <w:color w:val="003366"/>
                        <w:kern w:val="0"/>
                        <w:sz w:val="18"/>
                      </w:rPr>
                      <w:t>退出系统</w:t>
                    </w:r>
                  </w:hyperlink>
                  <w:r w:rsidRPr="003B44E6">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B44E6" w:rsidRPr="003B44E6" w:rsidTr="003B44E6">
                    <w:trPr>
                      <w:tblCellSpacing w:w="15" w:type="dxa"/>
                    </w:trPr>
                    <w:tc>
                      <w:tcPr>
                        <w:tcW w:w="0" w:type="auto"/>
                        <w:vAlign w:val="center"/>
                        <w:hideMark/>
                      </w:tcPr>
                      <w:p w:rsidR="003B44E6" w:rsidRPr="003B44E6" w:rsidRDefault="003B44E6" w:rsidP="003B44E6">
                        <w:pPr>
                          <w:widowControl/>
                          <w:jc w:val="left"/>
                          <w:rPr>
                            <w:rFonts w:ascii="宋体" w:eastAsia="宋体" w:hAnsi="宋体" w:cs="宋体"/>
                            <w:kern w:val="0"/>
                            <w:sz w:val="18"/>
                            <w:szCs w:val="18"/>
                          </w:rPr>
                        </w:pP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r w:rsidRPr="003B44E6">
                          <w:rPr>
                            <w:rFonts w:ascii="宋体" w:eastAsia="宋体" w:hAnsi="宋体" w:cs="宋体"/>
                            <w:kern w:val="0"/>
                            <w:sz w:val="18"/>
                            <w:szCs w:val="18"/>
                          </w:rPr>
                          <w:t xml:space="preserve">用户名：shenhe1   所属机构：江西电大 </w:t>
                        </w:r>
                      </w:p>
                    </w:tc>
                    <w:tc>
                      <w:tcPr>
                        <w:tcW w:w="0" w:type="auto"/>
                        <w:vAlign w:val="center"/>
                        <w:hideMark/>
                      </w:tcPr>
                      <w:p w:rsidR="003B44E6" w:rsidRPr="003B44E6" w:rsidRDefault="003B44E6" w:rsidP="003B44E6">
                        <w:pPr>
                          <w:widowControl/>
                          <w:jc w:val="right"/>
                          <w:rPr>
                            <w:rFonts w:ascii="宋体" w:eastAsia="宋体" w:hAnsi="宋体" w:cs="宋体"/>
                            <w:kern w:val="0"/>
                            <w:sz w:val="18"/>
                            <w:szCs w:val="18"/>
                          </w:rPr>
                        </w:pPr>
                        <w:hyperlink r:id="rId203" w:history="1">
                          <w:r w:rsidRPr="003B44E6">
                            <w:rPr>
                              <w:rFonts w:ascii="宋体" w:eastAsia="宋体" w:hAnsi="宋体" w:cs="宋体"/>
                              <w:color w:val="003366"/>
                              <w:kern w:val="0"/>
                              <w:sz w:val="18"/>
                            </w:rPr>
                            <w:t xml:space="preserve">返回首页 </w:t>
                          </w:r>
                        </w:hyperlink>
                      </w:p>
                    </w:tc>
                    <w:tc>
                      <w:tcPr>
                        <w:tcW w:w="0" w:type="auto"/>
                        <w:vAlign w:val="center"/>
                        <w:hideMark/>
                      </w:tcPr>
                      <w:p w:rsidR="003B44E6" w:rsidRPr="003B44E6" w:rsidRDefault="003B44E6" w:rsidP="003B44E6">
                        <w:pPr>
                          <w:widowControl/>
                          <w:jc w:val="center"/>
                          <w:rPr>
                            <w:rFonts w:ascii="宋体" w:eastAsia="宋体" w:hAnsi="宋体" w:cs="宋体"/>
                            <w:kern w:val="0"/>
                            <w:sz w:val="18"/>
                            <w:szCs w:val="18"/>
                          </w:rPr>
                        </w:pPr>
                        <w:hyperlink r:id="rId204" w:history="1">
                          <w:r w:rsidRPr="003B44E6">
                            <w:rPr>
                              <w:rFonts w:ascii="宋体" w:eastAsia="宋体" w:hAnsi="宋体" w:cs="宋体"/>
                              <w:color w:val="003366"/>
                              <w:kern w:val="0"/>
                              <w:sz w:val="18"/>
                            </w:rPr>
                            <w:t>退出系统</w:t>
                          </w:r>
                        </w:hyperlink>
                        <w:r w:rsidRPr="003B44E6">
                          <w:rPr>
                            <w:rFonts w:ascii="宋体" w:eastAsia="宋体" w:hAnsi="宋体" w:cs="宋体"/>
                            <w:kern w:val="0"/>
                            <w:sz w:val="18"/>
                            <w:szCs w:val="18"/>
                          </w:rPr>
                          <w:t xml:space="preserve"> </w:t>
                        </w:r>
                      </w:p>
                    </w:tc>
                  </w:tr>
                </w:tbl>
                <w:p w:rsidR="003B44E6" w:rsidRPr="003B44E6" w:rsidRDefault="003B44E6" w:rsidP="003B44E6">
                  <w:pPr>
                    <w:widowControl/>
                    <w:jc w:val="center"/>
                    <w:rPr>
                      <w:rFonts w:ascii="宋体" w:eastAsia="宋体" w:hAnsi="宋体" w:cs="宋体"/>
                      <w:b/>
                      <w:bCs/>
                      <w:kern w:val="0"/>
                      <w:sz w:val="36"/>
                      <w:szCs w:val="36"/>
                    </w:rPr>
                  </w:pPr>
                  <w:r w:rsidRPr="003B44E6">
                    <w:rPr>
                      <w:rFonts w:ascii="宋体" w:eastAsia="宋体" w:hAnsi="宋体" w:cs="宋体"/>
                      <w:kern w:val="0"/>
                      <w:sz w:val="18"/>
                      <w:szCs w:val="18"/>
                    </w:rPr>
                    <w:lastRenderedPageBreak/>
                    <w:pict/>
                  </w:r>
                  <w:r w:rsidRPr="003B44E6">
                    <w:rPr>
                      <w:rFonts w:ascii="宋体" w:eastAsia="宋体" w:hAnsi="宋体" w:cs="宋体"/>
                      <w:b/>
                      <w:bCs/>
                      <w:kern w:val="0"/>
                      <w:sz w:val="36"/>
                      <w:szCs w:val="36"/>
                    </w:rPr>
                    <w:t xml:space="preserve">公共部门人力资源管理-0071 </w:t>
                  </w: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t>试卷总分：100     答题时间：90分钟</w:t>
                  </w:r>
                </w:p>
                <w:p w:rsidR="003B44E6" w:rsidRPr="003B44E6" w:rsidRDefault="003B44E6" w:rsidP="003B44E6">
                  <w:pPr>
                    <w:widowControl/>
                    <w:spacing w:after="240"/>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客观题 </w:t>
                  </w: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left"/>
                    <w:rPr>
                      <w:rFonts w:ascii="宋体" w:eastAsia="宋体" w:hAnsi="宋体" w:cs="宋体"/>
                      <w:b/>
                      <w:bCs/>
                      <w:color w:val="003366"/>
                      <w:kern w:val="0"/>
                      <w:sz w:val="22"/>
                    </w:rPr>
                  </w:pPr>
                  <w:r w:rsidRPr="003B44E6">
                    <w:rPr>
                      <w:rFonts w:ascii="宋体" w:eastAsia="宋体" w:hAnsi="宋体" w:cs="宋体"/>
                      <w:b/>
                      <w:bCs/>
                      <w:color w:val="003366"/>
                      <w:kern w:val="0"/>
                      <w:sz w:val="22"/>
                    </w:rPr>
                    <w:t xml:space="preserve">主观题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名词解释（共2题，共10分）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管理游戏：(试题分值:5分)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2011" type="#_x0000_t75" style="width:33.75pt;height:77.25pt" o:ole="">
                        <v:imagedata r:id="rId205" o:title=""/>
                      </v:shape>
                      <w:control r:id="rId206" w:name="DefaultOcxName57" w:shapeid="_x0000_i2011"/>
                    </w:object>
                  </w:r>
                  <w:r w:rsidRPr="003B44E6">
                    <w:rPr>
                      <w:rFonts w:ascii="宋体" w:eastAsia="宋体" w:hAnsi="宋体" w:cs="宋体"/>
                      <w:color w:val="008000"/>
                      <w:kern w:val="0"/>
                      <w:sz w:val="20"/>
                      <w:szCs w:val="20"/>
                    </w:rPr>
                    <w:br/>
                    <w:t>参考答案：管理游戏亦称商业游戏，是评价中心常用的方法之一，以游戏或共同完成某种任务的方式，考察小组内每个被试者的管理技巧、合作能力、团队精神等方面的素质。</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360度绩效评估：(试题分值:5分)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2010" type="#_x0000_t75" style="width:33.75pt;height:77.25pt" o:ole="">
                        <v:imagedata r:id="rId207" o:title=""/>
                      </v:shape>
                      <w:control r:id="rId208" w:name="DefaultOcxName67" w:shapeid="_x0000_i2010"/>
                    </w:object>
                  </w:r>
                  <w:r w:rsidRPr="003B44E6">
                    <w:rPr>
                      <w:rFonts w:ascii="宋体" w:eastAsia="宋体" w:hAnsi="宋体" w:cs="宋体"/>
                      <w:color w:val="008000"/>
                      <w:kern w:val="0"/>
                      <w:sz w:val="20"/>
                      <w:szCs w:val="20"/>
                    </w:rPr>
                    <w:br/>
                    <w:t>参考答案：360度绩效评估又称为全方位评估，它是指从员工自己、上司、直接部属、同事甚至客户等各个角度来了解员工个人的绩效，包括沟通技巧、人际关系、领导能力、行政能力等。</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简答题（共3题，共30分）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公共部门人力资源开发与管理与人事行政管理具有哪些不同？(试题分值:10分)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lastRenderedPageBreak/>
                    <w:object w:dxaOrig="1440" w:dyaOrig="1440">
                      <v:shape id="_x0000_i2009" type="#_x0000_t75" style="width:33.75pt;height:77.25pt" o:ole="">
                        <v:imagedata r:id="rId209" o:title=""/>
                      </v:shape>
                      <w:control r:id="rId210" w:name="DefaultOcxName77" w:shapeid="_x0000_i2009"/>
                    </w:object>
                  </w:r>
                  <w:r w:rsidRPr="003B44E6">
                    <w:rPr>
                      <w:rFonts w:ascii="宋体" w:eastAsia="宋体" w:hAnsi="宋体" w:cs="宋体"/>
                      <w:color w:val="008000"/>
                      <w:kern w:val="0"/>
                      <w:sz w:val="20"/>
                      <w:szCs w:val="20"/>
                    </w:rPr>
                    <w:br/>
                    <w:t>参考答案：（1）公共部门人力资源管理将组织中的人本身看作资源，强调其再生性和高增值性；（3分）（2）公共部门人力资源管理强调人力资源的能动性；（2分）（3）公共部门人力资源管理的内容不断进行拓展，不仅包含传统人事行政管理的基本内容，而且适应现代社会发展和人力资源发展的需求，重视和增强了一些新的管理内容；（2分）（4）公共部门人力资源管理强调的是人力资源使用和开发并重。（3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公共部门人力资本与一般人力资本有哪些不同？(试题分值:10分)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2008" type="#_x0000_t75" style="width:33.75pt;height:77.25pt" o:ole="">
                        <v:imagedata r:id="rId211" o:title=""/>
                      </v:shape>
                      <w:control r:id="rId212" w:name="DefaultOcxName87" w:shapeid="_x0000_i2008"/>
                    </w:object>
                  </w:r>
                  <w:r w:rsidRPr="003B44E6">
                    <w:rPr>
                      <w:rFonts w:ascii="宋体" w:eastAsia="宋体" w:hAnsi="宋体" w:cs="宋体"/>
                      <w:color w:val="008000"/>
                      <w:kern w:val="0"/>
                      <w:sz w:val="20"/>
                      <w:szCs w:val="20"/>
                    </w:rPr>
                    <w:br/>
                    <w:t>参考答案：（1）公共部门人力资本具有社会延展性；（2分）（2）公共部门人力资本具有成本差异性；（2分）（3）公共部门人力资本具有绩效测定的困难性；（2分）（4）公共部门人力资本具有收入与贡献难以对等性；（2分）（5）公共部门人力资本具有市场交易</w:t>
                  </w:r>
                  <w:proofErr w:type="gramStart"/>
                  <w:r w:rsidRPr="003B44E6">
                    <w:rPr>
                      <w:rFonts w:ascii="宋体" w:eastAsia="宋体" w:hAnsi="宋体" w:cs="宋体"/>
                      <w:color w:val="008000"/>
                      <w:kern w:val="0"/>
                      <w:sz w:val="20"/>
                      <w:szCs w:val="20"/>
                    </w:rPr>
                    <w:t>不</w:t>
                  </w:r>
                  <w:proofErr w:type="gramEnd"/>
                  <w:r w:rsidRPr="003B44E6">
                    <w:rPr>
                      <w:rFonts w:ascii="宋体" w:eastAsia="宋体" w:hAnsi="宋体" w:cs="宋体"/>
                      <w:color w:val="008000"/>
                      <w:kern w:val="0"/>
                      <w:sz w:val="20"/>
                      <w:szCs w:val="20"/>
                    </w:rPr>
                    <w:t>充分性。（2分）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绩效评估的程序是什么？(试题分值:10分)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2007" type="#_x0000_t75" style="width:33.75pt;height:77.25pt" o:ole="">
                        <v:imagedata r:id="rId213" o:title=""/>
                      </v:shape>
                      <w:control r:id="rId214" w:name="DefaultOcxName97" w:shapeid="_x0000_i2007"/>
                    </w:object>
                  </w:r>
                  <w:r w:rsidRPr="003B44E6">
                    <w:rPr>
                      <w:rFonts w:ascii="宋体" w:eastAsia="宋体" w:hAnsi="宋体" w:cs="宋体"/>
                      <w:color w:val="008000"/>
                      <w:kern w:val="0"/>
                      <w:sz w:val="20"/>
                      <w:szCs w:val="20"/>
                    </w:rPr>
                    <w:br/>
                    <w:t>参考答案：（1）制定绩效计划；（2分）（2）持续沟通；（2分）（3）实施绩效评价；（2分）（4）提供绩效反馈；（2分）（5）绩效改进指导。（2分）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lastRenderedPageBreak/>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b/>
                      <w:bCs/>
                      <w:kern w:val="0"/>
                      <w:sz w:val="20"/>
                      <w:szCs w:val="20"/>
                    </w:rPr>
                    <w:t>论述题（共1题，共20分）</w:t>
                  </w:r>
                  <w:r w:rsidRPr="003B44E6">
                    <w:rPr>
                      <w:rFonts w:ascii="宋体" w:eastAsia="宋体" w:hAnsi="宋体" w:cs="宋体"/>
                      <w:kern w:val="0"/>
                      <w:sz w:val="20"/>
                      <w:szCs w:val="20"/>
                    </w:rPr>
                    <w:t xml:space="preserve"> </w:t>
                  </w:r>
                </w:p>
                <w:p w:rsidR="003B44E6" w:rsidRPr="003B44E6" w:rsidRDefault="003B44E6" w:rsidP="003B44E6">
                  <w:pPr>
                    <w:widowControl/>
                    <w:jc w:val="left"/>
                    <w:rPr>
                      <w:rFonts w:ascii="宋体" w:eastAsia="宋体" w:hAnsi="宋体" w:cs="宋体"/>
                      <w:kern w:val="0"/>
                      <w:sz w:val="20"/>
                      <w:szCs w:val="20"/>
                    </w:rPr>
                  </w:pPr>
                  <w:r w:rsidRPr="003B44E6">
                    <w:rPr>
                      <w:rFonts w:ascii="宋体" w:eastAsia="宋体" w:hAnsi="宋体" w:cs="宋体"/>
                      <w:kern w:val="0"/>
                      <w:sz w:val="20"/>
                      <w:szCs w:val="20"/>
                    </w:rPr>
                    <w:t>理论联系实际论述，我国公共部门人力资源监控约束体系存在的问题。(试题分值:20分)</w:t>
                  </w:r>
                  <w:r w:rsidRPr="003B44E6">
                    <w:rPr>
                      <w:rFonts w:ascii="宋体" w:eastAsia="宋体" w:hAnsi="宋体" w:cs="宋体"/>
                      <w:kern w:val="0"/>
                      <w:sz w:val="20"/>
                      <w:szCs w:val="20"/>
                    </w:rPr>
                    <w:br/>
                  </w:r>
                  <w:r w:rsidRPr="003B44E6">
                    <w:rPr>
                      <w:rFonts w:ascii="宋体" w:eastAsia="宋体" w:hAnsi="宋体" w:cs="宋体"/>
                      <w:kern w:val="0"/>
                      <w:sz w:val="20"/>
                      <w:szCs w:val="20"/>
                    </w:rPr>
                    <w:object w:dxaOrig="1440" w:dyaOrig="1440">
                      <v:shape id="_x0000_i2006" type="#_x0000_t75" style="width:33.75pt;height:77.25pt" o:ole="">
                        <v:imagedata r:id="rId215" o:title=""/>
                      </v:shape>
                      <w:control r:id="rId216" w:name="DefaultOcxName107" w:shapeid="_x0000_i2006"/>
                    </w:object>
                  </w:r>
                  <w:r w:rsidRPr="003B44E6">
                    <w:rPr>
                      <w:rFonts w:ascii="宋体" w:eastAsia="宋体" w:hAnsi="宋体" w:cs="宋体"/>
                      <w:color w:val="008000"/>
                      <w:kern w:val="0"/>
                      <w:sz w:val="20"/>
                      <w:szCs w:val="20"/>
                    </w:rPr>
                    <w:br/>
                    <w:t>参考答案：要点提示： 1、与西方国家相比，监控约束的法制程度有待进一步提升； 2、监督主体与监督对象不平衡，缺乏独立性； 3、侧重事后监控； 4、缺乏双向监控； 5、监督约束机制与激励保障机制不匹配； 6、缺乏透明度。（以上要点均须联系实际展开论述，否则酌情扣分，只答要点，每点给2分）</w:t>
                  </w:r>
                  <w:r w:rsidRPr="003B44E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B44E6" w:rsidRPr="003B44E6" w:rsidTr="003B44E6">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B44E6" w:rsidRPr="003B44E6" w:rsidRDefault="003B44E6" w:rsidP="003B44E6">
                        <w:pPr>
                          <w:widowControl/>
                          <w:spacing w:line="345" w:lineRule="atLeast"/>
                          <w:jc w:val="center"/>
                          <w:rPr>
                            <w:rFonts w:ascii="宋体" w:eastAsia="宋体" w:hAnsi="宋体" w:cs="宋体"/>
                            <w:b/>
                            <w:bCs/>
                            <w:color w:val="003366"/>
                            <w:kern w:val="0"/>
                            <w:sz w:val="18"/>
                            <w:szCs w:val="18"/>
                          </w:rPr>
                        </w:pPr>
                        <w:r w:rsidRPr="003B44E6">
                          <w:rPr>
                            <w:rFonts w:ascii="宋体" w:eastAsia="宋体" w:hAnsi="宋体" w:cs="宋体"/>
                            <w:b/>
                            <w:bCs/>
                            <w:color w:val="003366"/>
                            <w:kern w:val="0"/>
                            <w:sz w:val="18"/>
                            <w:szCs w:val="18"/>
                          </w:rPr>
                          <w:t>评语</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yuejuan19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r w:rsidR="003B44E6" w:rsidRPr="003B44E6" w:rsidTr="003B44E6">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15.0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B44E6" w:rsidRPr="003B44E6" w:rsidRDefault="003B44E6" w:rsidP="003B44E6">
                        <w:pPr>
                          <w:widowControl/>
                          <w:spacing w:line="450" w:lineRule="atLeast"/>
                          <w:jc w:val="left"/>
                          <w:rPr>
                            <w:rFonts w:ascii="宋体" w:eastAsia="宋体" w:hAnsi="宋体" w:cs="宋体"/>
                            <w:kern w:val="0"/>
                            <w:sz w:val="18"/>
                            <w:szCs w:val="18"/>
                          </w:rPr>
                        </w:pPr>
                        <w:r w:rsidRPr="003B44E6">
                          <w:rPr>
                            <w:rFonts w:ascii="宋体" w:eastAsia="宋体" w:hAnsi="宋体" w:cs="宋体"/>
                            <w:kern w:val="0"/>
                            <w:sz w:val="18"/>
                            <w:szCs w:val="18"/>
                          </w:rPr>
                          <w:t> </w:t>
                        </w:r>
                      </w:p>
                    </w:tc>
                  </w:tr>
                </w:tbl>
                <w:p w:rsidR="003B44E6" w:rsidRPr="003B44E6" w:rsidRDefault="003B44E6" w:rsidP="003B44E6">
                  <w:pPr>
                    <w:widowControl/>
                    <w:jc w:val="left"/>
                    <w:rPr>
                      <w:rFonts w:ascii="宋体" w:eastAsia="宋体" w:hAnsi="宋体" w:cs="宋体"/>
                      <w:kern w:val="0"/>
                      <w:sz w:val="20"/>
                      <w:szCs w:val="20"/>
                    </w:rPr>
                  </w:pPr>
                </w:p>
                <w:p w:rsidR="003B44E6" w:rsidRPr="003B44E6" w:rsidRDefault="003B44E6" w:rsidP="003B44E6">
                  <w:pPr>
                    <w:widowControl/>
                    <w:jc w:val="left"/>
                    <w:rPr>
                      <w:rFonts w:ascii="宋体" w:eastAsia="宋体" w:hAnsi="宋体" w:cs="宋体"/>
                      <w:kern w:val="0"/>
                      <w:sz w:val="18"/>
                      <w:szCs w:val="18"/>
                    </w:rPr>
                  </w:pPr>
                </w:p>
                <w:p w:rsidR="003B44E6" w:rsidRPr="003B44E6" w:rsidRDefault="003B44E6" w:rsidP="003B44E6">
                  <w:pPr>
                    <w:widowControl/>
                    <w:jc w:val="center"/>
                    <w:rPr>
                      <w:rFonts w:ascii="宋体" w:eastAsia="宋体" w:hAnsi="宋体" w:cs="宋体"/>
                      <w:kern w:val="0"/>
                      <w:sz w:val="18"/>
                      <w:szCs w:val="18"/>
                    </w:rPr>
                  </w:pPr>
                  <w:r w:rsidRPr="003B44E6">
                    <w:rPr>
                      <w:rFonts w:ascii="宋体" w:eastAsia="宋体" w:hAnsi="宋体" w:cs="宋体"/>
                      <w:kern w:val="0"/>
                      <w:sz w:val="18"/>
                      <w:szCs w:val="18"/>
                    </w:rPr>
                    <w:object w:dxaOrig="1440" w:dyaOrig="1440">
                      <v:shape id="_x0000_i2005" type="#_x0000_t75" style="width:29.25pt;height:20.25pt" o:ole="">
                        <v:imagedata r:id="rId217" o:title=""/>
                      </v:shape>
                      <w:control r:id="rId218" w:name="DefaultOcxName118" w:shapeid="_x0000_i2005"/>
                    </w:object>
                  </w:r>
                </w:p>
              </w:tc>
            </w:tr>
          </w:tbl>
          <w:p w:rsidR="003B44E6" w:rsidRPr="003B44E6" w:rsidRDefault="003B44E6" w:rsidP="003B44E6">
            <w:pPr>
              <w:widowControl/>
              <w:jc w:val="left"/>
              <w:rPr>
                <w:rFonts w:ascii="宋体" w:eastAsia="宋体" w:hAnsi="宋体" w:cs="宋体"/>
                <w:kern w:val="0"/>
                <w:sz w:val="18"/>
                <w:szCs w:val="18"/>
              </w:rPr>
            </w:pPr>
          </w:p>
        </w:tc>
        <w:tc>
          <w:tcPr>
            <w:tcW w:w="0" w:type="auto"/>
            <w:shd w:val="clear" w:color="auto" w:fill="FFFFFF"/>
            <w:vAlign w:val="center"/>
            <w:hideMark/>
          </w:tcPr>
          <w:p w:rsidR="003B44E6" w:rsidRPr="003B44E6" w:rsidRDefault="003B44E6" w:rsidP="003B44E6">
            <w:pPr>
              <w:widowControl/>
              <w:jc w:val="left"/>
              <w:rPr>
                <w:rFonts w:ascii="Times New Roman" w:eastAsia="Times New Roman" w:hAnsi="Times New Roman" w:cs="Times New Roman"/>
                <w:kern w:val="0"/>
                <w:sz w:val="20"/>
                <w:szCs w:val="20"/>
              </w:rPr>
            </w:pPr>
          </w:p>
        </w:tc>
      </w:tr>
    </w:tbl>
    <w:p w:rsidR="003B44E6" w:rsidRPr="003B44E6" w:rsidRDefault="003B44E6" w:rsidP="003B44E6">
      <w:pPr>
        <w:widowControl/>
        <w:jc w:val="left"/>
        <w:rPr>
          <w:rFonts w:ascii="宋体" w:eastAsia="宋体" w:hAnsi="宋体" w:cs="宋体"/>
          <w:kern w:val="0"/>
          <w:sz w:val="18"/>
          <w:szCs w:val="18"/>
        </w:rPr>
      </w:pPr>
      <w:r w:rsidRPr="003B44E6">
        <w:rPr>
          <w:rFonts w:ascii="宋体" w:eastAsia="宋体" w:hAnsi="宋体" w:cs="宋体"/>
          <w:kern w:val="0"/>
          <w:sz w:val="18"/>
          <w:szCs w:val="18"/>
        </w:rPr>
        <w:lastRenderedPageBreak/>
        <w:pict/>
      </w:r>
    </w:p>
    <w:p w:rsidR="003B44E6" w:rsidRPr="003B44E6" w:rsidRDefault="003B44E6" w:rsidP="003B44E6">
      <w:pPr>
        <w:widowControl/>
        <w:pBdr>
          <w:top w:val="single" w:sz="6" w:space="1" w:color="auto"/>
        </w:pBdr>
        <w:jc w:val="center"/>
        <w:rPr>
          <w:rFonts w:ascii="Arial" w:eastAsia="宋体" w:hAnsi="Arial" w:cs="Arial" w:hint="eastAsia"/>
          <w:vanish/>
          <w:kern w:val="0"/>
          <w:sz w:val="16"/>
          <w:szCs w:val="16"/>
        </w:rPr>
      </w:pPr>
      <w:r w:rsidRPr="003B44E6">
        <w:rPr>
          <w:rFonts w:ascii="Arial" w:eastAsia="宋体" w:hAnsi="Arial" w:cs="Arial" w:hint="eastAsia"/>
          <w:vanish/>
          <w:kern w:val="0"/>
          <w:sz w:val="16"/>
          <w:szCs w:val="16"/>
        </w:rPr>
        <w:t>窗体底端</w:t>
      </w:r>
    </w:p>
    <w:p w:rsidR="003B44E6" w:rsidRDefault="003B44E6">
      <w:pPr>
        <w:rPr>
          <w:rFonts w:hint="eastAsia"/>
        </w:rPr>
      </w:pPr>
    </w:p>
    <w:p w:rsidR="003B44E6" w:rsidRDefault="003B44E6">
      <w:pPr>
        <w:rPr>
          <w:rFonts w:hint="eastAsia"/>
        </w:rPr>
      </w:pPr>
    </w:p>
    <w:p w:rsidR="003B44E6" w:rsidRDefault="003B44E6"/>
    <w:sectPr w:rsidR="003B44E6" w:rsidSect="008A162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1DE9"/>
    <w:multiLevelType w:val="multilevel"/>
    <w:tmpl w:val="3A8A1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296874"/>
    <w:multiLevelType w:val="multilevel"/>
    <w:tmpl w:val="E39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5A48AF"/>
    <w:multiLevelType w:val="multilevel"/>
    <w:tmpl w:val="6FBE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E96CB1"/>
    <w:multiLevelType w:val="multilevel"/>
    <w:tmpl w:val="082E2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360755"/>
    <w:multiLevelType w:val="multilevel"/>
    <w:tmpl w:val="ECF88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B87277"/>
    <w:multiLevelType w:val="multilevel"/>
    <w:tmpl w:val="FC5CE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395464"/>
    <w:multiLevelType w:val="multilevel"/>
    <w:tmpl w:val="8DCA1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A621EC"/>
    <w:multiLevelType w:val="multilevel"/>
    <w:tmpl w:val="34843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515844"/>
    <w:multiLevelType w:val="multilevel"/>
    <w:tmpl w:val="F9CE0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833B21"/>
    <w:multiLevelType w:val="multilevel"/>
    <w:tmpl w:val="593CE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C83CC0"/>
    <w:multiLevelType w:val="multilevel"/>
    <w:tmpl w:val="9E106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5A4BDA"/>
    <w:multiLevelType w:val="multilevel"/>
    <w:tmpl w:val="6408F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2346E9"/>
    <w:multiLevelType w:val="multilevel"/>
    <w:tmpl w:val="4B4C1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5C634E"/>
    <w:multiLevelType w:val="multilevel"/>
    <w:tmpl w:val="F44E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13184B"/>
    <w:multiLevelType w:val="multilevel"/>
    <w:tmpl w:val="66345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237025"/>
    <w:multiLevelType w:val="multilevel"/>
    <w:tmpl w:val="0CB85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5"/>
  </w:num>
  <w:num w:numId="4">
    <w:abstractNumId w:val="15"/>
  </w:num>
  <w:num w:numId="5">
    <w:abstractNumId w:val="6"/>
  </w:num>
  <w:num w:numId="6">
    <w:abstractNumId w:val="14"/>
  </w:num>
  <w:num w:numId="7">
    <w:abstractNumId w:val="4"/>
  </w:num>
  <w:num w:numId="8">
    <w:abstractNumId w:val="10"/>
  </w:num>
  <w:num w:numId="9">
    <w:abstractNumId w:val="11"/>
  </w:num>
  <w:num w:numId="10">
    <w:abstractNumId w:val="1"/>
  </w:num>
  <w:num w:numId="11">
    <w:abstractNumId w:val="0"/>
  </w:num>
  <w:num w:numId="12">
    <w:abstractNumId w:val="13"/>
  </w:num>
  <w:num w:numId="13">
    <w:abstractNumId w:val="12"/>
  </w:num>
  <w:num w:numId="14">
    <w:abstractNumId w:val="3"/>
  </w:num>
  <w:num w:numId="15">
    <w:abstractNumId w:val="7"/>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B44E6"/>
    <w:rsid w:val="003B44E6"/>
    <w:rsid w:val="008A16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6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semiHidden/>
    <w:unhideWhenUsed/>
    <w:rsid w:val="003B44E6"/>
    <w:rPr>
      <w:strike w:val="0"/>
      <w:dstrike w:val="0"/>
      <w:color w:val="003366"/>
      <w:u w:val="none"/>
      <w:effect w:val="none"/>
    </w:rPr>
  </w:style>
  <w:style w:type="paragraph" w:styleId="z-">
    <w:name w:val="HTML Top of Form"/>
    <w:basedOn w:val="a"/>
    <w:next w:val="a"/>
    <w:link w:val="z-Char"/>
    <w:hidden/>
    <w:uiPriority w:val="99"/>
    <w:semiHidden/>
    <w:unhideWhenUsed/>
    <w:rsid w:val="003B44E6"/>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3B44E6"/>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3B44E6"/>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3B44E6"/>
    <w:rPr>
      <w:rFonts w:ascii="Arial" w:eastAsia="宋体" w:hAnsi="Arial" w:cs="Arial"/>
      <w:vanish/>
      <w:kern w:val="0"/>
      <w:sz w:val="16"/>
      <w:szCs w:val="16"/>
    </w:rPr>
  </w:style>
  <w:style w:type="paragraph" w:styleId="a4">
    <w:name w:val="Balloon Text"/>
    <w:basedOn w:val="a"/>
    <w:link w:val="Char"/>
    <w:uiPriority w:val="99"/>
    <w:semiHidden/>
    <w:unhideWhenUsed/>
    <w:rsid w:val="003B44E6"/>
    <w:rPr>
      <w:sz w:val="18"/>
      <w:szCs w:val="18"/>
    </w:rPr>
  </w:style>
  <w:style w:type="character" w:customStyle="1" w:styleId="Char">
    <w:name w:val="批注框文本 Char"/>
    <w:basedOn w:val="a0"/>
    <w:link w:val="a4"/>
    <w:uiPriority w:val="99"/>
    <w:semiHidden/>
    <w:rsid w:val="003B44E6"/>
    <w:rPr>
      <w:sz w:val="18"/>
      <w:szCs w:val="18"/>
    </w:rPr>
  </w:style>
</w:styles>
</file>

<file path=word/webSettings.xml><?xml version="1.0" encoding="utf-8"?>
<w:webSettings xmlns:r="http://schemas.openxmlformats.org/officeDocument/2006/relationships" xmlns:w="http://schemas.openxmlformats.org/wordprocessingml/2006/main">
  <w:divs>
    <w:div w:id="605891009">
      <w:bodyDiv w:val="1"/>
      <w:marLeft w:val="0"/>
      <w:marRight w:val="0"/>
      <w:marTop w:val="0"/>
      <w:marBottom w:val="0"/>
      <w:divBdr>
        <w:top w:val="none" w:sz="0" w:space="0" w:color="auto"/>
        <w:left w:val="none" w:sz="0" w:space="0" w:color="auto"/>
        <w:bottom w:val="none" w:sz="0" w:space="0" w:color="auto"/>
        <w:right w:val="none" w:sz="0" w:space="0" w:color="auto"/>
      </w:divBdr>
      <w:divsChild>
        <w:div w:id="187379179">
          <w:marLeft w:val="0"/>
          <w:marRight w:val="0"/>
          <w:marTop w:val="0"/>
          <w:marBottom w:val="0"/>
          <w:divBdr>
            <w:top w:val="none" w:sz="0" w:space="0" w:color="auto"/>
            <w:left w:val="none" w:sz="0" w:space="0" w:color="auto"/>
            <w:bottom w:val="none" w:sz="0" w:space="0" w:color="auto"/>
            <w:right w:val="none" w:sz="0" w:space="0" w:color="auto"/>
          </w:divBdr>
          <w:divsChild>
            <w:div w:id="297609642">
              <w:marLeft w:val="0"/>
              <w:marRight w:val="0"/>
              <w:marTop w:val="0"/>
              <w:marBottom w:val="0"/>
              <w:divBdr>
                <w:top w:val="none" w:sz="0" w:space="0" w:color="auto"/>
                <w:left w:val="none" w:sz="0" w:space="0" w:color="auto"/>
                <w:bottom w:val="none" w:sz="0" w:space="0" w:color="auto"/>
                <w:right w:val="none" w:sz="0" w:space="0" w:color="auto"/>
              </w:divBdr>
            </w:div>
            <w:div w:id="2081706612">
              <w:marLeft w:val="0"/>
              <w:marRight w:val="0"/>
              <w:marTop w:val="0"/>
              <w:marBottom w:val="0"/>
              <w:divBdr>
                <w:top w:val="none" w:sz="0" w:space="0" w:color="auto"/>
                <w:left w:val="none" w:sz="0" w:space="0" w:color="auto"/>
                <w:bottom w:val="none" w:sz="0" w:space="0" w:color="auto"/>
                <w:right w:val="none" w:sz="0" w:space="0" w:color="auto"/>
              </w:divBdr>
            </w:div>
            <w:div w:id="508448323">
              <w:marLeft w:val="-3000"/>
              <w:marRight w:val="0"/>
              <w:marTop w:val="0"/>
              <w:marBottom w:val="0"/>
              <w:divBdr>
                <w:top w:val="none" w:sz="0" w:space="0" w:color="auto"/>
                <w:left w:val="none" w:sz="0" w:space="0" w:color="auto"/>
                <w:bottom w:val="none" w:sz="0" w:space="0" w:color="auto"/>
                <w:right w:val="none" w:sz="0" w:space="0" w:color="auto"/>
              </w:divBdr>
              <w:divsChild>
                <w:div w:id="1981684702">
                  <w:marLeft w:val="0"/>
                  <w:marRight w:val="0"/>
                  <w:marTop w:val="0"/>
                  <w:marBottom w:val="0"/>
                  <w:divBdr>
                    <w:top w:val="none" w:sz="0" w:space="0" w:color="auto"/>
                    <w:left w:val="none" w:sz="0" w:space="0" w:color="auto"/>
                    <w:bottom w:val="none" w:sz="0" w:space="0" w:color="auto"/>
                    <w:right w:val="none" w:sz="0" w:space="0" w:color="auto"/>
                  </w:divBdr>
                  <w:divsChild>
                    <w:div w:id="1151023304">
                      <w:marLeft w:val="0"/>
                      <w:marRight w:val="0"/>
                      <w:marTop w:val="0"/>
                      <w:marBottom w:val="0"/>
                      <w:divBdr>
                        <w:top w:val="none" w:sz="0" w:space="0" w:color="auto"/>
                        <w:left w:val="none" w:sz="0" w:space="0" w:color="auto"/>
                        <w:bottom w:val="none" w:sz="0" w:space="0" w:color="auto"/>
                        <w:right w:val="none" w:sz="0" w:space="0" w:color="auto"/>
                      </w:divBdr>
                      <w:divsChild>
                        <w:div w:id="13223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4725">
                  <w:marLeft w:val="0"/>
                  <w:marRight w:val="0"/>
                  <w:marTop w:val="0"/>
                  <w:marBottom w:val="0"/>
                  <w:divBdr>
                    <w:top w:val="none" w:sz="0" w:space="0" w:color="auto"/>
                    <w:left w:val="none" w:sz="0" w:space="0" w:color="auto"/>
                    <w:bottom w:val="none" w:sz="0" w:space="0" w:color="auto"/>
                    <w:right w:val="none" w:sz="0" w:space="0" w:color="auto"/>
                  </w:divBdr>
                  <w:divsChild>
                    <w:div w:id="869681296">
                      <w:marLeft w:val="0"/>
                      <w:marRight w:val="0"/>
                      <w:marTop w:val="0"/>
                      <w:marBottom w:val="0"/>
                      <w:divBdr>
                        <w:top w:val="none" w:sz="0" w:space="0" w:color="auto"/>
                        <w:left w:val="none" w:sz="0" w:space="0" w:color="auto"/>
                        <w:bottom w:val="none" w:sz="0" w:space="0" w:color="auto"/>
                        <w:right w:val="none" w:sz="0" w:space="0" w:color="auto"/>
                      </w:divBdr>
                      <w:divsChild>
                        <w:div w:id="142813028">
                          <w:marLeft w:val="0"/>
                          <w:marRight w:val="0"/>
                          <w:marTop w:val="0"/>
                          <w:marBottom w:val="0"/>
                          <w:divBdr>
                            <w:top w:val="none" w:sz="0" w:space="0" w:color="auto"/>
                            <w:left w:val="none" w:sz="0" w:space="0" w:color="auto"/>
                            <w:bottom w:val="none" w:sz="0" w:space="0" w:color="auto"/>
                            <w:right w:val="none" w:sz="0" w:space="0" w:color="auto"/>
                          </w:divBdr>
                          <w:divsChild>
                            <w:div w:id="60288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868275">
              <w:marLeft w:val="0"/>
              <w:marRight w:val="0"/>
              <w:marTop w:val="0"/>
              <w:marBottom w:val="0"/>
              <w:divBdr>
                <w:top w:val="none" w:sz="0" w:space="0" w:color="auto"/>
                <w:left w:val="none" w:sz="0" w:space="0" w:color="auto"/>
                <w:bottom w:val="none" w:sz="0" w:space="0" w:color="auto"/>
                <w:right w:val="none" w:sz="0" w:space="0" w:color="auto"/>
              </w:divBdr>
              <w:divsChild>
                <w:div w:id="59863516">
                  <w:marLeft w:val="0"/>
                  <w:marRight w:val="0"/>
                  <w:marTop w:val="0"/>
                  <w:marBottom w:val="0"/>
                  <w:divBdr>
                    <w:top w:val="none" w:sz="0" w:space="0" w:color="auto"/>
                    <w:left w:val="none" w:sz="0" w:space="0" w:color="auto"/>
                    <w:bottom w:val="none" w:sz="0" w:space="0" w:color="auto"/>
                    <w:right w:val="none" w:sz="0" w:space="0" w:color="auto"/>
                  </w:divBdr>
                  <w:divsChild>
                    <w:div w:id="1893926741">
                      <w:marLeft w:val="0"/>
                      <w:marRight w:val="0"/>
                      <w:marTop w:val="0"/>
                      <w:marBottom w:val="0"/>
                      <w:divBdr>
                        <w:top w:val="none" w:sz="0" w:space="0" w:color="auto"/>
                        <w:left w:val="none" w:sz="0" w:space="0" w:color="auto"/>
                        <w:bottom w:val="none" w:sz="0" w:space="0" w:color="auto"/>
                        <w:right w:val="none" w:sz="0" w:space="0" w:color="auto"/>
                      </w:divBdr>
                    </w:div>
                    <w:div w:id="1656640305">
                      <w:marLeft w:val="0"/>
                      <w:marRight w:val="0"/>
                      <w:marTop w:val="0"/>
                      <w:marBottom w:val="0"/>
                      <w:divBdr>
                        <w:top w:val="none" w:sz="0" w:space="0" w:color="auto"/>
                        <w:left w:val="none" w:sz="0" w:space="0" w:color="auto"/>
                        <w:bottom w:val="none" w:sz="0" w:space="0" w:color="auto"/>
                        <w:right w:val="none" w:sz="0" w:space="0" w:color="auto"/>
                      </w:divBdr>
                    </w:div>
                    <w:div w:id="457993470">
                      <w:marLeft w:val="0"/>
                      <w:marRight w:val="0"/>
                      <w:marTop w:val="0"/>
                      <w:marBottom w:val="0"/>
                      <w:divBdr>
                        <w:top w:val="none" w:sz="0" w:space="0" w:color="auto"/>
                        <w:left w:val="none" w:sz="0" w:space="0" w:color="auto"/>
                        <w:bottom w:val="none" w:sz="0" w:space="0" w:color="auto"/>
                        <w:right w:val="none" w:sz="0" w:space="0" w:color="auto"/>
                      </w:divBdr>
                      <w:divsChild>
                        <w:div w:id="283583695">
                          <w:marLeft w:val="270"/>
                          <w:marRight w:val="0"/>
                          <w:marTop w:val="0"/>
                          <w:marBottom w:val="150"/>
                          <w:divBdr>
                            <w:top w:val="none" w:sz="0" w:space="0" w:color="auto"/>
                            <w:left w:val="none" w:sz="0" w:space="0" w:color="auto"/>
                            <w:bottom w:val="none" w:sz="0" w:space="0" w:color="auto"/>
                            <w:right w:val="none" w:sz="0" w:space="0" w:color="auto"/>
                          </w:divBdr>
                          <w:divsChild>
                            <w:div w:id="243808118">
                              <w:marLeft w:val="0"/>
                              <w:marRight w:val="0"/>
                              <w:marTop w:val="0"/>
                              <w:marBottom w:val="0"/>
                              <w:divBdr>
                                <w:top w:val="none" w:sz="0" w:space="0" w:color="auto"/>
                                <w:left w:val="none" w:sz="0" w:space="0" w:color="auto"/>
                                <w:bottom w:val="none" w:sz="0" w:space="0" w:color="auto"/>
                                <w:right w:val="none" w:sz="0" w:space="0" w:color="auto"/>
                              </w:divBdr>
                            </w:div>
                            <w:div w:id="351686227">
                              <w:marLeft w:val="0"/>
                              <w:marRight w:val="0"/>
                              <w:marTop w:val="0"/>
                              <w:marBottom w:val="0"/>
                              <w:divBdr>
                                <w:top w:val="single" w:sz="6" w:space="0" w:color="B9D1EE"/>
                                <w:left w:val="single" w:sz="6" w:space="0" w:color="B9D1EE"/>
                                <w:bottom w:val="single" w:sz="6" w:space="0" w:color="B9D1EE"/>
                                <w:right w:val="single" w:sz="6" w:space="0" w:color="B9D1EE"/>
                              </w:divBdr>
                              <w:divsChild>
                                <w:div w:id="1000155927">
                                  <w:marLeft w:val="0"/>
                                  <w:marRight w:val="0"/>
                                  <w:marTop w:val="0"/>
                                  <w:marBottom w:val="0"/>
                                  <w:divBdr>
                                    <w:top w:val="none" w:sz="0" w:space="0" w:color="auto"/>
                                    <w:left w:val="none" w:sz="0" w:space="0" w:color="auto"/>
                                    <w:bottom w:val="none" w:sz="0" w:space="0" w:color="auto"/>
                                    <w:right w:val="none" w:sz="0" w:space="0" w:color="auto"/>
                                  </w:divBdr>
                                </w:div>
                              </w:divsChild>
                            </w:div>
                            <w:div w:id="240335373">
                              <w:marLeft w:val="0"/>
                              <w:marRight w:val="0"/>
                              <w:marTop w:val="0"/>
                              <w:marBottom w:val="0"/>
                              <w:divBdr>
                                <w:top w:val="single" w:sz="6" w:space="0" w:color="B9D1EE"/>
                                <w:left w:val="single" w:sz="6" w:space="0" w:color="B9D1EE"/>
                                <w:bottom w:val="single" w:sz="6" w:space="0" w:color="B9D1EE"/>
                                <w:right w:val="single" w:sz="6" w:space="0" w:color="B9D1EE"/>
                              </w:divBdr>
                              <w:divsChild>
                                <w:div w:id="2020809010">
                                  <w:marLeft w:val="0"/>
                                  <w:marRight w:val="0"/>
                                  <w:marTop w:val="0"/>
                                  <w:marBottom w:val="0"/>
                                  <w:divBdr>
                                    <w:top w:val="none" w:sz="0" w:space="0" w:color="auto"/>
                                    <w:left w:val="none" w:sz="0" w:space="0" w:color="auto"/>
                                    <w:bottom w:val="none" w:sz="0" w:space="0" w:color="auto"/>
                                    <w:right w:val="none" w:sz="0" w:space="0" w:color="auto"/>
                                  </w:divBdr>
                                </w:div>
                                <w:div w:id="109401183">
                                  <w:marLeft w:val="0"/>
                                  <w:marRight w:val="0"/>
                                  <w:marTop w:val="0"/>
                                  <w:marBottom w:val="0"/>
                                  <w:divBdr>
                                    <w:top w:val="none" w:sz="0" w:space="0" w:color="auto"/>
                                    <w:left w:val="none" w:sz="0" w:space="0" w:color="auto"/>
                                    <w:bottom w:val="none" w:sz="0" w:space="0" w:color="auto"/>
                                    <w:right w:val="none" w:sz="0" w:space="0" w:color="auto"/>
                                  </w:divBdr>
                                  <w:divsChild>
                                    <w:div w:id="410855715">
                                      <w:marLeft w:val="0"/>
                                      <w:marRight w:val="0"/>
                                      <w:marTop w:val="0"/>
                                      <w:marBottom w:val="0"/>
                                      <w:divBdr>
                                        <w:top w:val="none" w:sz="0" w:space="0" w:color="auto"/>
                                        <w:left w:val="none" w:sz="0" w:space="0" w:color="auto"/>
                                        <w:bottom w:val="none" w:sz="0" w:space="0" w:color="auto"/>
                                        <w:right w:val="none" w:sz="0" w:space="0" w:color="auto"/>
                                      </w:divBdr>
                                    </w:div>
                                    <w:div w:id="1148667690">
                                      <w:marLeft w:val="0"/>
                                      <w:marRight w:val="0"/>
                                      <w:marTop w:val="0"/>
                                      <w:marBottom w:val="0"/>
                                      <w:divBdr>
                                        <w:top w:val="none" w:sz="0" w:space="0" w:color="auto"/>
                                        <w:left w:val="none" w:sz="0" w:space="0" w:color="auto"/>
                                        <w:bottom w:val="none" w:sz="0" w:space="0" w:color="auto"/>
                                        <w:right w:val="none" w:sz="0" w:space="0" w:color="auto"/>
                                      </w:divBdr>
                                    </w:div>
                                    <w:div w:id="1030763819">
                                      <w:marLeft w:val="0"/>
                                      <w:marRight w:val="0"/>
                                      <w:marTop w:val="0"/>
                                      <w:marBottom w:val="0"/>
                                      <w:divBdr>
                                        <w:top w:val="none" w:sz="0" w:space="0" w:color="auto"/>
                                        <w:left w:val="none" w:sz="0" w:space="0" w:color="auto"/>
                                        <w:bottom w:val="none" w:sz="0" w:space="0" w:color="auto"/>
                                        <w:right w:val="none" w:sz="0" w:space="0" w:color="auto"/>
                                      </w:divBdr>
                                    </w:div>
                                    <w:div w:id="1192719488">
                                      <w:marLeft w:val="0"/>
                                      <w:marRight w:val="0"/>
                                      <w:marTop w:val="0"/>
                                      <w:marBottom w:val="0"/>
                                      <w:divBdr>
                                        <w:top w:val="none" w:sz="0" w:space="0" w:color="auto"/>
                                        <w:left w:val="none" w:sz="0" w:space="0" w:color="auto"/>
                                        <w:bottom w:val="none" w:sz="0" w:space="0" w:color="auto"/>
                                        <w:right w:val="none" w:sz="0" w:space="0" w:color="auto"/>
                                      </w:divBdr>
                                    </w:div>
                                  </w:divsChild>
                                </w:div>
                                <w:div w:id="474418110">
                                  <w:marLeft w:val="0"/>
                                  <w:marRight w:val="0"/>
                                  <w:marTop w:val="0"/>
                                  <w:marBottom w:val="0"/>
                                  <w:divBdr>
                                    <w:top w:val="none" w:sz="0" w:space="0" w:color="auto"/>
                                    <w:left w:val="none" w:sz="0" w:space="0" w:color="auto"/>
                                    <w:bottom w:val="none" w:sz="0" w:space="0" w:color="auto"/>
                                    <w:right w:val="none" w:sz="0" w:space="0" w:color="auto"/>
                                  </w:divBdr>
                                  <w:divsChild>
                                    <w:div w:id="1855417118">
                                      <w:marLeft w:val="0"/>
                                      <w:marRight w:val="0"/>
                                      <w:marTop w:val="0"/>
                                      <w:marBottom w:val="0"/>
                                      <w:divBdr>
                                        <w:top w:val="none" w:sz="0" w:space="0" w:color="auto"/>
                                        <w:left w:val="none" w:sz="0" w:space="0" w:color="auto"/>
                                        <w:bottom w:val="none" w:sz="0" w:space="0" w:color="auto"/>
                                        <w:right w:val="none" w:sz="0" w:space="0" w:color="auto"/>
                                      </w:divBdr>
                                    </w:div>
                                    <w:div w:id="261841388">
                                      <w:marLeft w:val="0"/>
                                      <w:marRight w:val="0"/>
                                      <w:marTop w:val="0"/>
                                      <w:marBottom w:val="0"/>
                                      <w:divBdr>
                                        <w:top w:val="none" w:sz="0" w:space="0" w:color="auto"/>
                                        <w:left w:val="none" w:sz="0" w:space="0" w:color="auto"/>
                                        <w:bottom w:val="none" w:sz="0" w:space="0" w:color="auto"/>
                                        <w:right w:val="none" w:sz="0" w:space="0" w:color="auto"/>
                                      </w:divBdr>
                                    </w:div>
                                    <w:div w:id="1024751595">
                                      <w:marLeft w:val="0"/>
                                      <w:marRight w:val="0"/>
                                      <w:marTop w:val="0"/>
                                      <w:marBottom w:val="0"/>
                                      <w:divBdr>
                                        <w:top w:val="none" w:sz="0" w:space="0" w:color="auto"/>
                                        <w:left w:val="none" w:sz="0" w:space="0" w:color="auto"/>
                                        <w:bottom w:val="none" w:sz="0" w:space="0" w:color="auto"/>
                                        <w:right w:val="none" w:sz="0" w:space="0" w:color="auto"/>
                                      </w:divBdr>
                                    </w:div>
                                    <w:div w:id="507058519">
                                      <w:marLeft w:val="0"/>
                                      <w:marRight w:val="0"/>
                                      <w:marTop w:val="0"/>
                                      <w:marBottom w:val="0"/>
                                      <w:divBdr>
                                        <w:top w:val="none" w:sz="0" w:space="0" w:color="auto"/>
                                        <w:left w:val="none" w:sz="0" w:space="0" w:color="auto"/>
                                        <w:bottom w:val="none" w:sz="0" w:space="0" w:color="auto"/>
                                        <w:right w:val="none" w:sz="0" w:space="0" w:color="auto"/>
                                      </w:divBdr>
                                    </w:div>
                                    <w:div w:id="884220088">
                                      <w:marLeft w:val="0"/>
                                      <w:marRight w:val="0"/>
                                      <w:marTop w:val="0"/>
                                      <w:marBottom w:val="0"/>
                                      <w:divBdr>
                                        <w:top w:val="none" w:sz="0" w:space="0" w:color="auto"/>
                                        <w:left w:val="none" w:sz="0" w:space="0" w:color="auto"/>
                                        <w:bottom w:val="none" w:sz="0" w:space="0" w:color="auto"/>
                                        <w:right w:val="none" w:sz="0" w:space="0" w:color="auto"/>
                                      </w:divBdr>
                                    </w:div>
                                    <w:div w:id="977224869">
                                      <w:marLeft w:val="0"/>
                                      <w:marRight w:val="0"/>
                                      <w:marTop w:val="0"/>
                                      <w:marBottom w:val="0"/>
                                      <w:divBdr>
                                        <w:top w:val="none" w:sz="0" w:space="0" w:color="auto"/>
                                        <w:left w:val="none" w:sz="0" w:space="0" w:color="auto"/>
                                        <w:bottom w:val="none" w:sz="0" w:space="0" w:color="auto"/>
                                        <w:right w:val="none" w:sz="0" w:space="0" w:color="auto"/>
                                      </w:divBdr>
                                    </w:div>
                                  </w:divsChild>
                                </w:div>
                                <w:div w:id="842628976">
                                  <w:marLeft w:val="0"/>
                                  <w:marRight w:val="0"/>
                                  <w:marTop w:val="0"/>
                                  <w:marBottom w:val="0"/>
                                  <w:divBdr>
                                    <w:top w:val="none" w:sz="0" w:space="0" w:color="auto"/>
                                    <w:left w:val="none" w:sz="0" w:space="0" w:color="auto"/>
                                    <w:bottom w:val="none" w:sz="0" w:space="0" w:color="auto"/>
                                    <w:right w:val="none" w:sz="0" w:space="0" w:color="auto"/>
                                  </w:divBdr>
                                  <w:divsChild>
                                    <w:div w:id="10381687">
                                      <w:marLeft w:val="0"/>
                                      <w:marRight w:val="0"/>
                                      <w:marTop w:val="0"/>
                                      <w:marBottom w:val="0"/>
                                      <w:divBdr>
                                        <w:top w:val="none" w:sz="0" w:space="0" w:color="auto"/>
                                        <w:left w:val="none" w:sz="0" w:space="0" w:color="auto"/>
                                        <w:bottom w:val="none" w:sz="0" w:space="0" w:color="auto"/>
                                        <w:right w:val="none" w:sz="0" w:space="0" w:color="auto"/>
                                      </w:divBdr>
                                    </w:div>
                                    <w:div w:id="24788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1944439">
      <w:bodyDiv w:val="1"/>
      <w:marLeft w:val="0"/>
      <w:marRight w:val="0"/>
      <w:marTop w:val="0"/>
      <w:marBottom w:val="0"/>
      <w:divBdr>
        <w:top w:val="none" w:sz="0" w:space="0" w:color="auto"/>
        <w:left w:val="none" w:sz="0" w:space="0" w:color="auto"/>
        <w:bottom w:val="none" w:sz="0" w:space="0" w:color="auto"/>
        <w:right w:val="none" w:sz="0" w:space="0" w:color="auto"/>
      </w:divBdr>
      <w:divsChild>
        <w:div w:id="128985142">
          <w:marLeft w:val="0"/>
          <w:marRight w:val="0"/>
          <w:marTop w:val="0"/>
          <w:marBottom w:val="0"/>
          <w:divBdr>
            <w:top w:val="none" w:sz="0" w:space="0" w:color="auto"/>
            <w:left w:val="none" w:sz="0" w:space="0" w:color="auto"/>
            <w:bottom w:val="none" w:sz="0" w:space="0" w:color="auto"/>
            <w:right w:val="none" w:sz="0" w:space="0" w:color="auto"/>
          </w:divBdr>
          <w:divsChild>
            <w:div w:id="2025980793">
              <w:marLeft w:val="0"/>
              <w:marRight w:val="0"/>
              <w:marTop w:val="0"/>
              <w:marBottom w:val="0"/>
              <w:divBdr>
                <w:top w:val="none" w:sz="0" w:space="0" w:color="auto"/>
                <w:left w:val="none" w:sz="0" w:space="0" w:color="auto"/>
                <w:bottom w:val="none" w:sz="0" w:space="0" w:color="auto"/>
                <w:right w:val="none" w:sz="0" w:space="0" w:color="auto"/>
              </w:divBdr>
            </w:div>
            <w:div w:id="984050225">
              <w:marLeft w:val="0"/>
              <w:marRight w:val="0"/>
              <w:marTop w:val="0"/>
              <w:marBottom w:val="0"/>
              <w:divBdr>
                <w:top w:val="none" w:sz="0" w:space="0" w:color="auto"/>
                <w:left w:val="none" w:sz="0" w:space="0" w:color="auto"/>
                <w:bottom w:val="none" w:sz="0" w:space="0" w:color="auto"/>
                <w:right w:val="none" w:sz="0" w:space="0" w:color="auto"/>
              </w:divBdr>
            </w:div>
            <w:div w:id="841042393">
              <w:marLeft w:val="-3000"/>
              <w:marRight w:val="0"/>
              <w:marTop w:val="0"/>
              <w:marBottom w:val="0"/>
              <w:divBdr>
                <w:top w:val="none" w:sz="0" w:space="0" w:color="auto"/>
                <w:left w:val="none" w:sz="0" w:space="0" w:color="auto"/>
                <w:bottom w:val="none" w:sz="0" w:space="0" w:color="auto"/>
                <w:right w:val="none" w:sz="0" w:space="0" w:color="auto"/>
              </w:divBdr>
              <w:divsChild>
                <w:div w:id="1975986746">
                  <w:marLeft w:val="0"/>
                  <w:marRight w:val="0"/>
                  <w:marTop w:val="0"/>
                  <w:marBottom w:val="0"/>
                  <w:divBdr>
                    <w:top w:val="none" w:sz="0" w:space="0" w:color="auto"/>
                    <w:left w:val="none" w:sz="0" w:space="0" w:color="auto"/>
                    <w:bottom w:val="none" w:sz="0" w:space="0" w:color="auto"/>
                    <w:right w:val="none" w:sz="0" w:space="0" w:color="auto"/>
                  </w:divBdr>
                  <w:divsChild>
                    <w:div w:id="1784422752">
                      <w:marLeft w:val="0"/>
                      <w:marRight w:val="0"/>
                      <w:marTop w:val="0"/>
                      <w:marBottom w:val="0"/>
                      <w:divBdr>
                        <w:top w:val="none" w:sz="0" w:space="0" w:color="auto"/>
                        <w:left w:val="none" w:sz="0" w:space="0" w:color="auto"/>
                        <w:bottom w:val="none" w:sz="0" w:space="0" w:color="auto"/>
                        <w:right w:val="none" w:sz="0" w:space="0" w:color="auto"/>
                      </w:divBdr>
                      <w:divsChild>
                        <w:div w:id="19762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5345">
                  <w:marLeft w:val="0"/>
                  <w:marRight w:val="0"/>
                  <w:marTop w:val="0"/>
                  <w:marBottom w:val="0"/>
                  <w:divBdr>
                    <w:top w:val="none" w:sz="0" w:space="0" w:color="auto"/>
                    <w:left w:val="none" w:sz="0" w:space="0" w:color="auto"/>
                    <w:bottom w:val="none" w:sz="0" w:space="0" w:color="auto"/>
                    <w:right w:val="none" w:sz="0" w:space="0" w:color="auto"/>
                  </w:divBdr>
                  <w:divsChild>
                    <w:div w:id="1502089757">
                      <w:marLeft w:val="0"/>
                      <w:marRight w:val="0"/>
                      <w:marTop w:val="0"/>
                      <w:marBottom w:val="0"/>
                      <w:divBdr>
                        <w:top w:val="none" w:sz="0" w:space="0" w:color="auto"/>
                        <w:left w:val="none" w:sz="0" w:space="0" w:color="auto"/>
                        <w:bottom w:val="none" w:sz="0" w:space="0" w:color="auto"/>
                        <w:right w:val="none" w:sz="0" w:space="0" w:color="auto"/>
                      </w:divBdr>
                      <w:divsChild>
                        <w:div w:id="901411300">
                          <w:marLeft w:val="0"/>
                          <w:marRight w:val="0"/>
                          <w:marTop w:val="0"/>
                          <w:marBottom w:val="0"/>
                          <w:divBdr>
                            <w:top w:val="none" w:sz="0" w:space="0" w:color="auto"/>
                            <w:left w:val="none" w:sz="0" w:space="0" w:color="auto"/>
                            <w:bottom w:val="none" w:sz="0" w:space="0" w:color="auto"/>
                            <w:right w:val="none" w:sz="0" w:space="0" w:color="auto"/>
                          </w:divBdr>
                          <w:divsChild>
                            <w:div w:id="200173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179100">
              <w:marLeft w:val="0"/>
              <w:marRight w:val="0"/>
              <w:marTop w:val="0"/>
              <w:marBottom w:val="0"/>
              <w:divBdr>
                <w:top w:val="none" w:sz="0" w:space="0" w:color="auto"/>
                <w:left w:val="none" w:sz="0" w:space="0" w:color="auto"/>
                <w:bottom w:val="none" w:sz="0" w:space="0" w:color="auto"/>
                <w:right w:val="none" w:sz="0" w:space="0" w:color="auto"/>
              </w:divBdr>
              <w:divsChild>
                <w:div w:id="51541753">
                  <w:marLeft w:val="0"/>
                  <w:marRight w:val="0"/>
                  <w:marTop w:val="0"/>
                  <w:marBottom w:val="0"/>
                  <w:divBdr>
                    <w:top w:val="none" w:sz="0" w:space="0" w:color="auto"/>
                    <w:left w:val="none" w:sz="0" w:space="0" w:color="auto"/>
                    <w:bottom w:val="none" w:sz="0" w:space="0" w:color="auto"/>
                    <w:right w:val="none" w:sz="0" w:space="0" w:color="auto"/>
                  </w:divBdr>
                  <w:divsChild>
                    <w:div w:id="627785314">
                      <w:marLeft w:val="0"/>
                      <w:marRight w:val="0"/>
                      <w:marTop w:val="0"/>
                      <w:marBottom w:val="0"/>
                      <w:divBdr>
                        <w:top w:val="none" w:sz="0" w:space="0" w:color="auto"/>
                        <w:left w:val="none" w:sz="0" w:space="0" w:color="auto"/>
                        <w:bottom w:val="none" w:sz="0" w:space="0" w:color="auto"/>
                        <w:right w:val="none" w:sz="0" w:space="0" w:color="auto"/>
                      </w:divBdr>
                    </w:div>
                    <w:div w:id="1075519199">
                      <w:marLeft w:val="0"/>
                      <w:marRight w:val="0"/>
                      <w:marTop w:val="0"/>
                      <w:marBottom w:val="0"/>
                      <w:divBdr>
                        <w:top w:val="none" w:sz="0" w:space="0" w:color="auto"/>
                        <w:left w:val="none" w:sz="0" w:space="0" w:color="auto"/>
                        <w:bottom w:val="none" w:sz="0" w:space="0" w:color="auto"/>
                        <w:right w:val="none" w:sz="0" w:space="0" w:color="auto"/>
                      </w:divBdr>
                    </w:div>
                    <w:div w:id="1995722701">
                      <w:marLeft w:val="0"/>
                      <w:marRight w:val="0"/>
                      <w:marTop w:val="0"/>
                      <w:marBottom w:val="0"/>
                      <w:divBdr>
                        <w:top w:val="none" w:sz="0" w:space="0" w:color="auto"/>
                        <w:left w:val="none" w:sz="0" w:space="0" w:color="auto"/>
                        <w:bottom w:val="none" w:sz="0" w:space="0" w:color="auto"/>
                        <w:right w:val="none" w:sz="0" w:space="0" w:color="auto"/>
                      </w:divBdr>
                      <w:divsChild>
                        <w:div w:id="1640453289">
                          <w:marLeft w:val="270"/>
                          <w:marRight w:val="0"/>
                          <w:marTop w:val="0"/>
                          <w:marBottom w:val="150"/>
                          <w:divBdr>
                            <w:top w:val="none" w:sz="0" w:space="0" w:color="auto"/>
                            <w:left w:val="none" w:sz="0" w:space="0" w:color="auto"/>
                            <w:bottom w:val="none" w:sz="0" w:space="0" w:color="auto"/>
                            <w:right w:val="none" w:sz="0" w:space="0" w:color="auto"/>
                          </w:divBdr>
                          <w:divsChild>
                            <w:div w:id="1448114530">
                              <w:marLeft w:val="0"/>
                              <w:marRight w:val="0"/>
                              <w:marTop w:val="0"/>
                              <w:marBottom w:val="0"/>
                              <w:divBdr>
                                <w:top w:val="none" w:sz="0" w:space="0" w:color="auto"/>
                                <w:left w:val="none" w:sz="0" w:space="0" w:color="auto"/>
                                <w:bottom w:val="none" w:sz="0" w:space="0" w:color="auto"/>
                                <w:right w:val="none" w:sz="0" w:space="0" w:color="auto"/>
                              </w:divBdr>
                            </w:div>
                            <w:div w:id="402802285">
                              <w:marLeft w:val="0"/>
                              <w:marRight w:val="0"/>
                              <w:marTop w:val="0"/>
                              <w:marBottom w:val="0"/>
                              <w:divBdr>
                                <w:top w:val="single" w:sz="6" w:space="0" w:color="B9D1EE"/>
                                <w:left w:val="single" w:sz="6" w:space="0" w:color="B9D1EE"/>
                                <w:bottom w:val="single" w:sz="6" w:space="0" w:color="B9D1EE"/>
                                <w:right w:val="single" w:sz="6" w:space="0" w:color="B9D1EE"/>
                              </w:divBdr>
                              <w:divsChild>
                                <w:div w:id="1626425273">
                                  <w:marLeft w:val="0"/>
                                  <w:marRight w:val="0"/>
                                  <w:marTop w:val="0"/>
                                  <w:marBottom w:val="0"/>
                                  <w:divBdr>
                                    <w:top w:val="none" w:sz="0" w:space="0" w:color="auto"/>
                                    <w:left w:val="none" w:sz="0" w:space="0" w:color="auto"/>
                                    <w:bottom w:val="none" w:sz="0" w:space="0" w:color="auto"/>
                                    <w:right w:val="none" w:sz="0" w:space="0" w:color="auto"/>
                                  </w:divBdr>
                                </w:div>
                              </w:divsChild>
                            </w:div>
                            <w:div w:id="2048406734">
                              <w:marLeft w:val="0"/>
                              <w:marRight w:val="0"/>
                              <w:marTop w:val="0"/>
                              <w:marBottom w:val="0"/>
                              <w:divBdr>
                                <w:top w:val="single" w:sz="6" w:space="0" w:color="B9D1EE"/>
                                <w:left w:val="single" w:sz="6" w:space="0" w:color="B9D1EE"/>
                                <w:bottom w:val="single" w:sz="6" w:space="0" w:color="B9D1EE"/>
                                <w:right w:val="single" w:sz="6" w:space="0" w:color="B9D1EE"/>
                              </w:divBdr>
                              <w:divsChild>
                                <w:div w:id="1392466578">
                                  <w:marLeft w:val="0"/>
                                  <w:marRight w:val="0"/>
                                  <w:marTop w:val="0"/>
                                  <w:marBottom w:val="0"/>
                                  <w:divBdr>
                                    <w:top w:val="none" w:sz="0" w:space="0" w:color="auto"/>
                                    <w:left w:val="none" w:sz="0" w:space="0" w:color="auto"/>
                                    <w:bottom w:val="none" w:sz="0" w:space="0" w:color="auto"/>
                                    <w:right w:val="none" w:sz="0" w:space="0" w:color="auto"/>
                                  </w:divBdr>
                                </w:div>
                                <w:div w:id="1349940737">
                                  <w:marLeft w:val="0"/>
                                  <w:marRight w:val="0"/>
                                  <w:marTop w:val="0"/>
                                  <w:marBottom w:val="0"/>
                                  <w:divBdr>
                                    <w:top w:val="none" w:sz="0" w:space="0" w:color="auto"/>
                                    <w:left w:val="none" w:sz="0" w:space="0" w:color="auto"/>
                                    <w:bottom w:val="none" w:sz="0" w:space="0" w:color="auto"/>
                                    <w:right w:val="none" w:sz="0" w:space="0" w:color="auto"/>
                                  </w:divBdr>
                                  <w:divsChild>
                                    <w:div w:id="1128933637">
                                      <w:marLeft w:val="0"/>
                                      <w:marRight w:val="0"/>
                                      <w:marTop w:val="0"/>
                                      <w:marBottom w:val="0"/>
                                      <w:divBdr>
                                        <w:top w:val="none" w:sz="0" w:space="0" w:color="auto"/>
                                        <w:left w:val="none" w:sz="0" w:space="0" w:color="auto"/>
                                        <w:bottom w:val="none" w:sz="0" w:space="0" w:color="auto"/>
                                        <w:right w:val="none" w:sz="0" w:space="0" w:color="auto"/>
                                      </w:divBdr>
                                    </w:div>
                                    <w:div w:id="1115058386">
                                      <w:marLeft w:val="0"/>
                                      <w:marRight w:val="0"/>
                                      <w:marTop w:val="0"/>
                                      <w:marBottom w:val="0"/>
                                      <w:divBdr>
                                        <w:top w:val="none" w:sz="0" w:space="0" w:color="auto"/>
                                        <w:left w:val="none" w:sz="0" w:space="0" w:color="auto"/>
                                        <w:bottom w:val="none" w:sz="0" w:space="0" w:color="auto"/>
                                        <w:right w:val="none" w:sz="0" w:space="0" w:color="auto"/>
                                      </w:divBdr>
                                    </w:div>
                                    <w:div w:id="1230649989">
                                      <w:marLeft w:val="0"/>
                                      <w:marRight w:val="0"/>
                                      <w:marTop w:val="0"/>
                                      <w:marBottom w:val="0"/>
                                      <w:divBdr>
                                        <w:top w:val="none" w:sz="0" w:space="0" w:color="auto"/>
                                        <w:left w:val="none" w:sz="0" w:space="0" w:color="auto"/>
                                        <w:bottom w:val="none" w:sz="0" w:space="0" w:color="auto"/>
                                        <w:right w:val="none" w:sz="0" w:space="0" w:color="auto"/>
                                      </w:divBdr>
                                    </w:div>
                                    <w:div w:id="678895143">
                                      <w:marLeft w:val="0"/>
                                      <w:marRight w:val="0"/>
                                      <w:marTop w:val="0"/>
                                      <w:marBottom w:val="0"/>
                                      <w:divBdr>
                                        <w:top w:val="none" w:sz="0" w:space="0" w:color="auto"/>
                                        <w:left w:val="none" w:sz="0" w:space="0" w:color="auto"/>
                                        <w:bottom w:val="none" w:sz="0" w:space="0" w:color="auto"/>
                                        <w:right w:val="none" w:sz="0" w:space="0" w:color="auto"/>
                                      </w:divBdr>
                                    </w:div>
                                  </w:divsChild>
                                </w:div>
                                <w:div w:id="1490832084">
                                  <w:marLeft w:val="0"/>
                                  <w:marRight w:val="0"/>
                                  <w:marTop w:val="0"/>
                                  <w:marBottom w:val="0"/>
                                  <w:divBdr>
                                    <w:top w:val="none" w:sz="0" w:space="0" w:color="auto"/>
                                    <w:left w:val="none" w:sz="0" w:space="0" w:color="auto"/>
                                    <w:bottom w:val="none" w:sz="0" w:space="0" w:color="auto"/>
                                    <w:right w:val="none" w:sz="0" w:space="0" w:color="auto"/>
                                  </w:divBdr>
                                  <w:divsChild>
                                    <w:div w:id="1109858582">
                                      <w:marLeft w:val="0"/>
                                      <w:marRight w:val="0"/>
                                      <w:marTop w:val="0"/>
                                      <w:marBottom w:val="0"/>
                                      <w:divBdr>
                                        <w:top w:val="none" w:sz="0" w:space="0" w:color="auto"/>
                                        <w:left w:val="none" w:sz="0" w:space="0" w:color="auto"/>
                                        <w:bottom w:val="none" w:sz="0" w:space="0" w:color="auto"/>
                                        <w:right w:val="none" w:sz="0" w:space="0" w:color="auto"/>
                                      </w:divBdr>
                                    </w:div>
                                    <w:div w:id="2073650655">
                                      <w:marLeft w:val="0"/>
                                      <w:marRight w:val="0"/>
                                      <w:marTop w:val="0"/>
                                      <w:marBottom w:val="0"/>
                                      <w:divBdr>
                                        <w:top w:val="none" w:sz="0" w:space="0" w:color="auto"/>
                                        <w:left w:val="none" w:sz="0" w:space="0" w:color="auto"/>
                                        <w:bottom w:val="none" w:sz="0" w:space="0" w:color="auto"/>
                                        <w:right w:val="none" w:sz="0" w:space="0" w:color="auto"/>
                                      </w:divBdr>
                                    </w:div>
                                    <w:div w:id="1194660353">
                                      <w:marLeft w:val="0"/>
                                      <w:marRight w:val="0"/>
                                      <w:marTop w:val="0"/>
                                      <w:marBottom w:val="0"/>
                                      <w:divBdr>
                                        <w:top w:val="none" w:sz="0" w:space="0" w:color="auto"/>
                                        <w:left w:val="none" w:sz="0" w:space="0" w:color="auto"/>
                                        <w:bottom w:val="none" w:sz="0" w:space="0" w:color="auto"/>
                                        <w:right w:val="none" w:sz="0" w:space="0" w:color="auto"/>
                                      </w:divBdr>
                                    </w:div>
                                    <w:div w:id="739640385">
                                      <w:marLeft w:val="0"/>
                                      <w:marRight w:val="0"/>
                                      <w:marTop w:val="0"/>
                                      <w:marBottom w:val="0"/>
                                      <w:divBdr>
                                        <w:top w:val="none" w:sz="0" w:space="0" w:color="auto"/>
                                        <w:left w:val="none" w:sz="0" w:space="0" w:color="auto"/>
                                        <w:bottom w:val="none" w:sz="0" w:space="0" w:color="auto"/>
                                        <w:right w:val="none" w:sz="0" w:space="0" w:color="auto"/>
                                      </w:divBdr>
                                    </w:div>
                                    <w:div w:id="707725764">
                                      <w:marLeft w:val="0"/>
                                      <w:marRight w:val="0"/>
                                      <w:marTop w:val="0"/>
                                      <w:marBottom w:val="0"/>
                                      <w:divBdr>
                                        <w:top w:val="none" w:sz="0" w:space="0" w:color="auto"/>
                                        <w:left w:val="none" w:sz="0" w:space="0" w:color="auto"/>
                                        <w:bottom w:val="none" w:sz="0" w:space="0" w:color="auto"/>
                                        <w:right w:val="none" w:sz="0" w:space="0" w:color="auto"/>
                                      </w:divBdr>
                                    </w:div>
                                    <w:div w:id="874581128">
                                      <w:marLeft w:val="0"/>
                                      <w:marRight w:val="0"/>
                                      <w:marTop w:val="0"/>
                                      <w:marBottom w:val="0"/>
                                      <w:divBdr>
                                        <w:top w:val="none" w:sz="0" w:space="0" w:color="auto"/>
                                        <w:left w:val="none" w:sz="0" w:space="0" w:color="auto"/>
                                        <w:bottom w:val="none" w:sz="0" w:space="0" w:color="auto"/>
                                        <w:right w:val="none" w:sz="0" w:space="0" w:color="auto"/>
                                      </w:divBdr>
                                    </w:div>
                                  </w:divsChild>
                                </w:div>
                                <w:div w:id="1643121388">
                                  <w:marLeft w:val="0"/>
                                  <w:marRight w:val="0"/>
                                  <w:marTop w:val="0"/>
                                  <w:marBottom w:val="0"/>
                                  <w:divBdr>
                                    <w:top w:val="none" w:sz="0" w:space="0" w:color="auto"/>
                                    <w:left w:val="none" w:sz="0" w:space="0" w:color="auto"/>
                                    <w:bottom w:val="none" w:sz="0" w:space="0" w:color="auto"/>
                                    <w:right w:val="none" w:sz="0" w:space="0" w:color="auto"/>
                                  </w:divBdr>
                                  <w:divsChild>
                                    <w:div w:id="923338707">
                                      <w:marLeft w:val="0"/>
                                      <w:marRight w:val="0"/>
                                      <w:marTop w:val="0"/>
                                      <w:marBottom w:val="0"/>
                                      <w:divBdr>
                                        <w:top w:val="none" w:sz="0" w:space="0" w:color="auto"/>
                                        <w:left w:val="none" w:sz="0" w:space="0" w:color="auto"/>
                                        <w:bottom w:val="none" w:sz="0" w:space="0" w:color="auto"/>
                                        <w:right w:val="none" w:sz="0" w:space="0" w:color="auto"/>
                                      </w:divBdr>
                                    </w:div>
                                    <w:div w:id="65144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1389529">
      <w:bodyDiv w:val="1"/>
      <w:marLeft w:val="0"/>
      <w:marRight w:val="0"/>
      <w:marTop w:val="0"/>
      <w:marBottom w:val="0"/>
      <w:divBdr>
        <w:top w:val="none" w:sz="0" w:space="0" w:color="auto"/>
        <w:left w:val="none" w:sz="0" w:space="0" w:color="auto"/>
        <w:bottom w:val="none" w:sz="0" w:space="0" w:color="auto"/>
        <w:right w:val="none" w:sz="0" w:space="0" w:color="auto"/>
      </w:divBdr>
      <w:divsChild>
        <w:div w:id="1727610539">
          <w:marLeft w:val="0"/>
          <w:marRight w:val="0"/>
          <w:marTop w:val="0"/>
          <w:marBottom w:val="0"/>
          <w:divBdr>
            <w:top w:val="none" w:sz="0" w:space="0" w:color="auto"/>
            <w:left w:val="none" w:sz="0" w:space="0" w:color="auto"/>
            <w:bottom w:val="none" w:sz="0" w:space="0" w:color="auto"/>
            <w:right w:val="none" w:sz="0" w:space="0" w:color="auto"/>
          </w:divBdr>
          <w:divsChild>
            <w:div w:id="957375027">
              <w:marLeft w:val="0"/>
              <w:marRight w:val="0"/>
              <w:marTop w:val="0"/>
              <w:marBottom w:val="0"/>
              <w:divBdr>
                <w:top w:val="none" w:sz="0" w:space="0" w:color="auto"/>
                <w:left w:val="none" w:sz="0" w:space="0" w:color="auto"/>
                <w:bottom w:val="none" w:sz="0" w:space="0" w:color="auto"/>
                <w:right w:val="none" w:sz="0" w:space="0" w:color="auto"/>
              </w:divBdr>
            </w:div>
            <w:div w:id="1986347738">
              <w:marLeft w:val="0"/>
              <w:marRight w:val="0"/>
              <w:marTop w:val="0"/>
              <w:marBottom w:val="0"/>
              <w:divBdr>
                <w:top w:val="none" w:sz="0" w:space="0" w:color="auto"/>
                <w:left w:val="none" w:sz="0" w:space="0" w:color="auto"/>
                <w:bottom w:val="none" w:sz="0" w:space="0" w:color="auto"/>
                <w:right w:val="none" w:sz="0" w:space="0" w:color="auto"/>
              </w:divBdr>
            </w:div>
            <w:div w:id="531308803">
              <w:marLeft w:val="-3000"/>
              <w:marRight w:val="0"/>
              <w:marTop w:val="0"/>
              <w:marBottom w:val="0"/>
              <w:divBdr>
                <w:top w:val="none" w:sz="0" w:space="0" w:color="auto"/>
                <w:left w:val="none" w:sz="0" w:space="0" w:color="auto"/>
                <w:bottom w:val="none" w:sz="0" w:space="0" w:color="auto"/>
                <w:right w:val="none" w:sz="0" w:space="0" w:color="auto"/>
              </w:divBdr>
              <w:divsChild>
                <w:div w:id="219176368">
                  <w:marLeft w:val="0"/>
                  <w:marRight w:val="0"/>
                  <w:marTop w:val="0"/>
                  <w:marBottom w:val="0"/>
                  <w:divBdr>
                    <w:top w:val="none" w:sz="0" w:space="0" w:color="auto"/>
                    <w:left w:val="none" w:sz="0" w:space="0" w:color="auto"/>
                    <w:bottom w:val="none" w:sz="0" w:space="0" w:color="auto"/>
                    <w:right w:val="none" w:sz="0" w:space="0" w:color="auto"/>
                  </w:divBdr>
                  <w:divsChild>
                    <w:div w:id="412435031">
                      <w:marLeft w:val="0"/>
                      <w:marRight w:val="0"/>
                      <w:marTop w:val="0"/>
                      <w:marBottom w:val="0"/>
                      <w:divBdr>
                        <w:top w:val="none" w:sz="0" w:space="0" w:color="auto"/>
                        <w:left w:val="none" w:sz="0" w:space="0" w:color="auto"/>
                        <w:bottom w:val="none" w:sz="0" w:space="0" w:color="auto"/>
                        <w:right w:val="none" w:sz="0" w:space="0" w:color="auto"/>
                      </w:divBdr>
                      <w:divsChild>
                        <w:div w:id="7952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5985">
                  <w:marLeft w:val="0"/>
                  <w:marRight w:val="0"/>
                  <w:marTop w:val="0"/>
                  <w:marBottom w:val="0"/>
                  <w:divBdr>
                    <w:top w:val="none" w:sz="0" w:space="0" w:color="auto"/>
                    <w:left w:val="none" w:sz="0" w:space="0" w:color="auto"/>
                    <w:bottom w:val="none" w:sz="0" w:space="0" w:color="auto"/>
                    <w:right w:val="none" w:sz="0" w:space="0" w:color="auto"/>
                  </w:divBdr>
                  <w:divsChild>
                    <w:div w:id="473180000">
                      <w:marLeft w:val="0"/>
                      <w:marRight w:val="0"/>
                      <w:marTop w:val="0"/>
                      <w:marBottom w:val="0"/>
                      <w:divBdr>
                        <w:top w:val="none" w:sz="0" w:space="0" w:color="auto"/>
                        <w:left w:val="none" w:sz="0" w:space="0" w:color="auto"/>
                        <w:bottom w:val="none" w:sz="0" w:space="0" w:color="auto"/>
                        <w:right w:val="none" w:sz="0" w:space="0" w:color="auto"/>
                      </w:divBdr>
                      <w:divsChild>
                        <w:div w:id="515197651">
                          <w:marLeft w:val="0"/>
                          <w:marRight w:val="0"/>
                          <w:marTop w:val="0"/>
                          <w:marBottom w:val="0"/>
                          <w:divBdr>
                            <w:top w:val="none" w:sz="0" w:space="0" w:color="auto"/>
                            <w:left w:val="none" w:sz="0" w:space="0" w:color="auto"/>
                            <w:bottom w:val="none" w:sz="0" w:space="0" w:color="auto"/>
                            <w:right w:val="none" w:sz="0" w:space="0" w:color="auto"/>
                          </w:divBdr>
                          <w:divsChild>
                            <w:div w:id="138775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315922">
              <w:marLeft w:val="0"/>
              <w:marRight w:val="0"/>
              <w:marTop w:val="0"/>
              <w:marBottom w:val="0"/>
              <w:divBdr>
                <w:top w:val="none" w:sz="0" w:space="0" w:color="auto"/>
                <w:left w:val="none" w:sz="0" w:space="0" w:color="auto"/>
                <w:bottom w:val="none" w:sz="0" w:space="0" w:color="auto"/>
                <w:right w:val="none" w:sz="0" w:space="0" w:color="auto"/>
              </w:divBdr>
              <w:divsChild>
                <w:div w:id="1590236650">
                  <w:marLeft w:val="0"/>
                  <w:marRight w:val="0"/>
                  <w:marTop w:val="0"/>
                  <w:marBottom w:val="0"/>
                  <w:divBdr>
                    <w:top w:val="none" w:sz="0" w:space="0" w:color="auto"/>
                    <w:left w:val="none" w:sz="0" w:space="0" w:color="auto"/>
                    <w:bottom w:val="none" w:sz="0" w:space="0" w:color="auto"/>
                    <w:right w:val="none" w:sz="0" w:space="0" w:color="auto"/>
                  </w:divBdr>
                  <w:divsChild>
                    <w:div w:id="488445562">
                      <w:marLeft w:val="0"/>
                      <w:marRight w:val="0"/>
                      <w:marTop w:val="0"/>
                      <w:marBottom w:val="0"/>
                      <w:divBdr>
                        <w:top w:val="none" w:sz="0" w:space="0" w:color="auto"/>
                        <w:left w:val="none" w:sz="0" w:space="0" w:color="auto"/>
                        <w:bottom w:val="none" w:sz="0" w:space="0" w:color="auto"/>
                        <w:right w:val="none" w:sz="0" w:space="0" w:color="auto"/>
                      </w:divBdr>
                    </w:div>
                    <w:div w:id="887839895">
                      <w:marLeft w:val="0"/>
                      <w:marRight w:val="0"/>
                      <w:marTop w:val="0"/>
                      <w:marBottom w:val="0"/>
                      <w:divBdr>
                        <w:top w:val="none" w:sz="0" w:space="0" w:color="auto"/>
                        <w:left w:val="none" w:sz="0" w:space="0" w:color="auto"/>
                        <w:bottom w:val="none" w:sz="0" w:space="0" w:color="auto"/>
                        <w:right w:val="none" w:sz="0" w:space="0" w:color="auto"/>
                      </w:divBdr>
                    </w:div>
                    <w:div w:id="1443961460">
                      <w:marLeft w:val="0"/>
                      <w:marRight w:val="0"/>
                      <w:marTop w:val="0"/>
                      <w:marBottom w:val="0"/>
                      <w:divBdr>
                        <w:top w:val="none" w:sz="0" w:space="0" w:color="auto"/>
                        <w:left w:val="none" w:sz="0" w:space="0" w:color="auto"/>
                        <w:bottom w:val="none" w:sz="0" w:space="0" w:color="auto"/>
                        <w:right w:val="none" w:sz="0" w:space="0" w:color="auto"/>
                      </w:divBdr>
                      <w:divsChild>
                        <w:div w:id="1264648621">
                          <w:marLeft w:val="270"/>
                          <w:marRight w:val="0"/>
                          <w:marTop w:val="0"/>
                          <w:marBottom w:val="150"/>
                          <w:divBdr>
                            <w:top w:val="none" w:sz="0" w:space="0" w:color="auto"/>
                            <w:left w:val="none" w:sz="0" w:space="0" w:color="auto"/>
                            <w:bottom w:val="none" w:sz="0" w:space="0" w:color="auto"/>
                            <w:right w:val="none" w:sz="0" w:space="0" w:color="auto"/>
                          </w:divBdr>
                          <w:divsChild>
                            <w:div w:id="751514968">
                              <w:marLeft w:val="0"/>
                              <w:marRight w:val="0"/>
                              <w:marTop w:val="0"/>
                              <w:marBottom w:val="0"/>
                              <w:divBdr>
                                <w:top w:val="none" w:sz="0" w:space="0" w:color="auto"/>
                                <w:left w:val="none" w:sz="0" w:space="0" w:color="auto"/>
                                <w:bottom w:val="none" w:sz="0" w:space="0" w:color="auto"/>
                                <w:right w:val="none" w:sz="0" w:space="0" w:color="auto"/>
                              </w:divBdr>
                            </w:div>
                            <w:div w:id="745223106">
                              <w:marLeft w:val="0"/>
                              <w:marRight w:val="0"/>
                              <w:marTop w:val="0"/>
                              <w:marBottom w:val="0"/>
                              <w:divBdr>
                                <w:top w:val="single" w:sz="6" w:space="0" w:color="B9D1EE"/>
                                <w:left w:val="single" w:sz="6" w:space="0" w:color="B9D1EE"/>
                                <w:bottom w:val="single" w:sz="6" w:space="0" w:color="B9D1EE"/>
                                <w:right w:val="single" w:sz="6" w:space="0" w:color="B9D1EE"/>
                              </w:divBdr>
                              <w:divsChild>
                                <w:div w:id="117071850">
                                  <w:marLeft w:val="0"/>
                                  <w:marRight w:val="0"/>
                                  <w:marTop w:val="0"/>
                                  <w:marBottom w:val="0"/>
                                  <w:divBdr>
                                    <w:top w:val="none" w:sz="0" w:space="0" w:color="auto"/>
                                    <w:left w:val="none" w:sz="0" w:space="0" w:color="auto"/>
                                    <w:bottom w:val="none" w:sz="0" w:space="0" w:color="auto"/>
                                    <w:right w:val="none" w:sz="0" w:space="0" w:color="auto"/>
                                  </w:divBdr>
                                </w:div>
                              </w:divsChild>
                            </w:div>
                            <w:div w:id="2106874588">
                              <w:marLeft w:val="0"/>
                              <w:marRight w:val="0"/>
                              <w:marTop w:val="0"/>
                              <w:marBottom w:val="0"/>
                              <w:divBdr>
                                <w:top w:val="single" w:sz="6" w:space="0" w:color="B9D1EE"/>
                                <w:left w:val="single" w:sz="6" w:space="0" w:color="B9D1EE"/>
                                <w:bottom w:val="single" w:sz="6" w:space="0" w:color="B9D1EE"/>
                                <w:right w:val="single" w:sz="6" w:space="0" w:color="B9D1EE"/>
                              </w:divBdr>
                              <w:divsChild>
                                <w:div w:id="716012747">
                                  <w:marLeft w:val="0"/>
                                  <w:marRight w:val="0"/>
                                  <w:marTop w:val="0"/>
                                  <w:marBottom w:val="0"/>
                                  <w:divBdr>
                                    <w:top w:val="none" w:sz="0" w:space="0" w:color="auto"/>
                                    <w:left w:val="none" w:sz="0" w:space="0" w:color="auto"/>
                                    <w:bottom w:val="none" w:sz="0" w:space="0" w:color="auto"/>
                                    <w:right w:val="none" w:sz="0" w:space="0" w:color="auto"/>
                                  </w:divBdr>
                                </w:div>
                                <w:div w:id="1444111366">
                                  <w:marLeft w:val="0"/>
                                  <w:marRight w:val="0"/>
                                  <w:marTop w:val="0"/>
                                  <w:marBottom w:val="0"/>
                                  <w:divBdr>
                                    <w:top w:val="none" w:sz="0" w:space="0" w:color="auto"/>
                                    <w:left w:val="none" w:sz="0" w:space="0" w:color="auto"/>
                                    <w:bottom w:val="none" w:sz="0" w:space="0" w:color="auto"/>
                                    <w:right w:val="none" w:sz="0" w:space="0" w:color="auto"/>
                                  </w:divBdr>
                                  <w:divsChild>
                                    <w:div w:id="497620083">
                                      <w:marLeft w:val="0"/>
                                      <w:marRight w:val="0"/>
                                      <w:marTop w:val="0"/>
                                      <w:marBottom w:val="0"/>
                                      <w:divBdr>
                                        <w:top w:val="none" w:sz="0" w:space="0" w:color="auto"/>
                                        <w:left w:val="none" w:sz="0" w:space="0" w:color="auto"/>
                                        <w:bottom w:val="none" w:sz="0" w:space="0" w:color="auto"/>
                                        <w:right w:val="none" w:sz="0" w:space="0" w:color="auto"/>
                                      </w:divBdr>
                                    </w:div>
                                    <w:div w:id="492136945">
                                      <w:marLeft w:val="0"/>
                                      <w:marRight w:val="0"/>
                                      <w:marTop w:val="0"/>
                                      <w:marBottom w:val="0"/>
                                      <w:divBdr>
                                        <w:top w:val="none" w:sz="0" w:space="0" w:color="auto"/>
                                        <w:left w:val="none" w:sz="0" w:space="0" w:color="auto"/>
                                        <w:bottom w:val="none" w:sz="0" w:space="0" w:color="auto"/>
                                        <w:right w:val="none" w:sz="0" w:space="0" w:color="auto"/>
                                      </w:divBdr>
                                    </w:div>
                                    <w:div w:id="2033262951">
                                      <w:marLeft w:val="0"/>
                                      <w:marRight w:val="0"/>
                                      <w:marTop w:val="0"/>
                                      <w:marBottom w:val="0"/>
                                      <w:divBdr>
                                        <w:top w:val="none" w:sz="0" w:space="0" w:color="auto"/>
                                        <w:left w:val="none" w:sz="0" w:space="0" w:color="auto"/>
                                        <w:bottom w:val="none" w:sz="0" w:space="0" w:color="auto"/>
                                        <w:right w:val="none" w:sz="0" w:space="0" w:color="auto"/>
                                      </w:divBdr>
                                    </w:div>
                                    <w:div w:id="89084159">
                                      <w:marLeft w:val="0"/>
                                      <w:marRight w:val="0"/>
                                      <w:marTop w:val="0"/>
                                      <w:marBottom w:val="0"/>
                                      <w:divBdr>
                                        <w:top w:val="none" w:sz="0" w:space="0" w:color="auto"/>
                                        <w:left w:val="none" w:sz="0" w:space="0" w:color="auto"/>
                                        <w:bottom w:val="none" w:sz="0" w:space="0" w:color="auto"/>
                                        <w:right w:val="none" w:sz="0" w:space="0" w:color="auto"/>
                                      </w:divBdr>
                                    </w:div>
                                  </w:divsChild>
                                </w:div>
                                <w:div w:id="1262714082">
                                  <w:marLeft w:val="0"/>
                                  <w:marRight w:val="0"/>
                                  <w:marTop w:val="0"/>
                                  <w:marBottom w:val="0"/>
                                  <w:divBdr>
                                    <w:top w:val="none" w:sz="0" w:space="0" w:color="auto"/>
                                    <w:left w:val="none" w:sz="0" w:space="0" w:color="auto"/>
                                    <w:bottom w:val="none" w:sz="0" w:space="0" w:color="auto"/>
                                    <w:right w:val="none" w:sz="0" w:space="0" w:color="auto"/>
                                  </w:divBdr>
                                  <w:divsChild>
                                    <w:div w:id="1908834285">
                                      <w:marLeft w:val="0"/>
                                      <w:marRight w:val="0"/>
                                      <w:marTop w:val="0"/>
                                      <w:marBottom w:val="0"/>
                                      <w:divBdr>
                                        <w:top w:val="none" w:sz="0" w:space="0" w:color="auto"/>
                                        <w:left w:val="none" w:sz="0" w:space="0" w:color="auto"/>
                                        <w:bottom w:val="none" w:sz="0" w:space="0" w:color="auto"/>
                                        <w:right w:val="none" w:sz="0" w:space="0" w:color="auto"/>
                                      </w:divBdr>
                                    </w:div>
                                    <w:div w:id="1455909169">
                                      <w:marLeft w:val="0"/>
                                      <w:marRight w:val="0"/>
                                      <w:marTop w:val="0"/>
                                      <w:marBottom w:val="0"/>
                                      <w:divBdr>
                                        <w:top w:val="none" w:sz="0" w:space="0" w:color="auto"/>
                                        <w:left w:val="none" w:sz="0" w:space="0" w:color="auto"/>
                                        <w:bottom w:val="none" w:sz="0" w:space="0" w:color="auto"/>
                                        <w:right w:val="none" w:sz="0" w:space="0" w:color="auto"/>
                                      </w:divBdr>
                                    </w:div>
                                    <w:div w:id="624963537">
                                      <w:marLeft w:val="0"/>
                                      <w:marRight w:val="0"/>
                                      <w:marTop w:val="0"/>
                                      <w:marBottom w:val="0"/>
                                      <w:divBdr>
                                        <w:top w:val="none" w:sz="0" w:space="0" w:color="auto"/>
                                        <w:left w:val="none" w:sz="0" w:space="0" w:color="auto"/>
                                        <w:bottom w:val="none" w:sz="0" w:space="0" w:color="auto"/>
                                        <w:right w:val="none" w:sz="0" w:space="0" w:color="auto"/>
                                      </w:divBdr>
                                    </w:div>
                                    <w:div w:id="1832285838">
                                      <w:marLeft w:val="0"/>
                                      <w:marRight w:val="0"/>
                                      <w:marTop w:val="0"/>
                                      <w:marBottom w:val="0"/>
                                      <w:divBdr>
                                        <w:top w:val="none" w:sz="0" w:space="0" w:color="auto"/>
                                        <w:left w:val="none" w:sz="0" w:space="0" w:color="auto"/>
                                        <w:bottom w:val="none" w:sz="0" w:space="0" w:color="auto"/>
                                        <w:right w:val="none" w:sz="0" w:space="0" w:color="auto"/>
                                      </w:divBdr>
                                    </w:div>
                                    <w:div w:id="1560478372">
                                      <w:marLeft w:val="0"/>
                                      <w:marRight w:val="0"/>
                                      <w:marTop w:val="0"/>
                                      <w:marBottom w:val="0"/>
                                      <w:divBdr>
                                        <w:top w:val="none" w:sz="0" w:space="0" w:color="auto"/>
                                        <w:left w:val="none" w:sz="0" w:space="0" w:color="auto"/>
                                        <w:bottom w:val="none" w:sz="0" w:space="0" w:color="auto"/>
                                        <w:right w:val="none" w:sz="0" w:space="0" w:color="auto"/>
                                      </w:divBdr>
                                    </w:div>
                                    <w:div w:id="1128625072">
                                      <w:marLeft w:val="0"/>
                                      <w:marRight w:val="0"/>
                                      <w:marTop w:val="0"/>
                                      <w:marBottom w:val="0"/>
                                      <w:divBdr>
                                        <w:top w:val="none" w:sz="0" w:space="0" w:color="auto"/>
                                        <w:left w:val="none" w:sz="0" w:space="0" w:color="auto"/>
                                        <w:bottom w:val="none" w:sz="0" w:space="0" w:color="auto"/>
                                        <w:right w:val="none" w:sz="0" w:space="0" w:color="auto"/>
                                      </w:divBdr>
                                    </w:div>
                                  </w:divsChild>
                                </w:div>
                                <w:div w:id="851340963">
                                  <w:marLeft w:val="0"/>
                                  <w:marRight w:val="0"/>
                                  <w:marTop w:val="0"/>
                                  <w:marBottom w:val="0"/>
                                  <w:divBdr>
                                    <w:top w:val="none" w:sz="0" w:space="0" w:color="auto"/>
                                    <w:left w:val="none" w:sz="0" w:space="0" w:color="auto"/>
                                    <w:bottom w:val="none" w:sz="0" w:space="0" w:color="auto"/>
                                    <w:right w:val="none" w:sz="0" w:space="0" w:color="auto"/>
                                  </w:divBdr>
                                  <w:divsChild>
                                    <w:div w:id="407118079">
                                      <w:marLeft w:val="0"/>
                                      <w:marRight w:val="0"/>
                                      <w:marTop w:val="0"/>
                                      <w:marBottom w:val="0"/>
                                      <w:divBdr>
                                        <w:top w:val="none" w:sz="0" w:space="0" w:color="auto"/>
                                        <w:left w:val="none" w:sz="0" w:space="0" w:color="auto"/>
                                        <w:bottom w:val="none" w:sz="0" w:space="0" w:color="auto"/>
                                        <w:right w:val="none" w:sz="0" w:space="0" w:color="auto"/>
                                      </w:divBdr>
                                    </w:div>
                                    <w:div w:id="166777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740034">
      <w:bodyDiv w:val="1"/>
      <w:marLeft w:val="0"/>
      <w:marRight w:val="0"/>
      <w:marTop w:val="0"/>
      <w:marBottom w:val="0"/>
      <w:divBdr>
        <w:top w:val="none" w:sz="0" w:space="0" w:color="auto"/>
        <w:left w:val="none" w:sz="0" w:space="0" w:color="auto"/>
        <w:bottom w:val="none" w:sz="0" w:space="0" w:color="auto"/>
        <w:right w:val="none" w:sz="0" w:space="0" w:color="auto"/>
      </w:divBdr>
      <w:divsChild>
        <w:div w:id="1293293291">
          <w:marLeft w:val="0"/>
          <w:marRight w:val="0"/>
          <w:marTop w:val="0"/>
          <w:marBottom w:val="0"/>
          <w:divBdr>
            <w:top w:val="none" w:sz="0" w:space="0" w:color="auto"/>
            <w:left w:val="none" w:sz="0" w:space="0" w:color="auto"/>
            <w:bottom w:val="none" w:sz="0" w:space="0" w:color="auto"/>
            <w:right w:val="none" w:sz="0" w:space="0" w:color="auto"/>
          </w:divBdr>
          <w:divsChild>
            <w:div w:id="1910993966">
              <w:marLeft w:val="0"/>
              <w:marRight w:val="0"/>
              <w:marTop w:val="0"/>
              <w:marBottom w:val="0"/>
              <w:divBdr>
                <w:top w:val="none" w:sz="0" w:space="0" w:color="auto"/>
                <w:left w:val="none" w:sz="0" w:space="0" w:color="auto"/>
                <w:bottom w:val="none" w:sz="0" w:space="0" w:color="auto"/>
                <w:right w:val="none" w:sz="0" w:space="0" w:color="auto"/>
              </w:divBdr>
            </w:div>
            <w:div w:id="707800360">
              <w:marLeft w:val="0"/>
              <w:marRight w:val="0"/>
              <w:marTop w:val="0"/>
              <w:marBottom w:val="0"/>
              <w:divBdr>
                <w:top w:val="none" w:sz="0" w:space="0" w:color="auto"/>
                <w:left w:val="none" w:sz="0" w:space="0" w:color="auto"/>
                <w:bottom w:val="none" w:sz="0" w:space="0" w:color="auto"/>
                <w:right w:val="none" w:sz="0" w:space="0" w:color="auto"/>
              </w:divBdr>
            </w:div>
            <w:div w:id="345253157">
              <w:marLeft w:val="-3000"/>
              <w:marRight w:val="0"/>
              <w:marTop w:val="0"/>
              <w:marBottom w:val="0"/>
              <w:divBdr>
                <w:top w:val="none" w:sz="0" w:space="0" w:color="auto"/>
                <w:left w:val="none" w:sz="0" w:space="0" w:color="auto"/>
                <w:bottom w:val="none" w:sz="0" w:space="0" w:color="auto"/>
                <w:right w:val="none" w:sz="0" w:space="0" w:color="auto"/>
              </w:divBdr>
              <w:divsChild>
                <w:div w:id="1813981896">
                  <w:marLeft w:val="0"/>
                  <w:marRight w:val="0"/>
                  <w:marTop w:val="0"/>
                  <w:marBottom w:val="0"/>
                  <w:divBdr>
                    <w:top w:val="none" w:sz="0" w:space="0" w:color="auto"/>
                    <w:left w:val="none" w:sz="0" w:space="0" w:color="auto"/>
                    <w:bottom w:val="none" w:sz="0" w:space="0" w:color="auto"/>
                    <w:right w:val="none" w:sz="0" w:space="0" w:color="auto"/>
                  </w:divBdr>
                  <w:divsChild>
                    <w:div w:id="2142766090">
                      <w:marLeft w:val="0"/>
                      <w:marRight w:val="0"/>
                      <w:marTop w:val="0"/>
                      <w:marBottom w:val="0"/>
                      <w:divBdr>
                        <w:top w:val="none" w:sz="0" w:space="0" w:color="auto"/>
                        <w:left w:val="none" w:sz="0" w:space="0" w:color="auto"/>
                        <w:bottom w:val="none" w:sz="0" w:space="0" w:color="auto"/>
                        <w:right w:val="none" w:sz="0" w:space="0" w:color="auto"/>
                      </w:divBdr>
                      <w:divsChild>
                        <w:div w:id="15819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32408">
                  <w:marLeft w:val="0"/>
                  <w:marRight w:val="0"/>
                  <w:marTop w:val="0"/>
                  <w:marBottom w:val="0"/>
                  <w:divBdr>
                    <w:top w:val="none" w:sz="0" w:space="0" w:color="auto"/>
                    <w:left w:val="none" w:sz="0" w:space="0" w:color="auto"/>
                    <w:bottom w:val="none" w:sz="0" w:space="0" w:color="auto"/>
                    <w:right w:val="none" w:sz="0" w:space="0" w:color="auto"/>
                  </w:divBdr>
                  <w:divsChild>
                    <w:div w:id="1906987177">
                      <w:marLeft w:val="0"/>
                      <w:marRight w:val="0"/>
                      <w:marTop w:val="0"/>
                      <w:marBottom w:val="0"/>
                      <w:divBdr>
                        <w:top w:val="none" w:sz="0" w:space="0" w:color="auto"/>
                        <w:left w:val="none" w:sz="0" w:space="0" w:color="auto"/>
                        <w:bottom w:val="none" w:sz="0" w:space="0" w:color="auto"/>
                        <w:right w:val="none" w:sz="0" w:space="0" w:color="auto"/>
                      </w:divBdr>
                      <w:divsChild>
                        <w:div w:id="28803044">
                          <w:marLeft w:val="0"/>
                          <w:marRight w:val="0"/>
                          <w:marTop w:val="0"/>
                          <w:marBottom w:val="0"/>
                          <w:divBdr>
                            <w:top w:val="none" w:sz="0" w:space="0" w:color="auto"/>
                            <w:left w:val="none" w:sz="0" w:space="0" w:color="auto"/>
                            <w:bottom w:val="none" w:sz="0" w:space="0" w:color="auto"/>
                            <w:right w:val="none" w:sz="0" w:space="0" w:color="auto"/>
                          </w:divBdr>
                          <w:divsChild>
                            <w:div w:id="152070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493467">
              <w:marLeft w:val="0"/>
              <w:marRight w:val="0"/>
              <w:marTop w:val="0"/>
              <w:marBottom w:val="0"/>
              <w:divBdr>
                <w:top w:val="none" w:sz="0" w:space="0" w:color="auto"/>
                <w:left w:val="none" w:sz="0" w:space="0" w:color="auto"/>
                <w:bottom w:val="none" w:sz="0" w:space="0" w:color="auto"/>
                <w:right w:val="none" w:sz="0" w:space="0" w:color="auto"/>
              </w:divBdr>
              <w:divsChild>
                <w:div w:id="1561791018">
                  <w:marLeft w:val="0"/>
                  <w:marRight w:val="0"/>
                  <w:marTop w:val="0"/>
                  <w:marBottom w:val="0"/>
                  <w:divBdr>
                    <w:top w:val="none" w:sz="0" w:space="0" w:color="auto"/>
                    <w:left w:val="none" w:sz="0" w:space="0" w:color="auto"/>
                    <w:bottom w:val="none" w:sz="0" w:space="0" w:color="auto"/>
                    <w:right w:val="none" w:sz="0" w:space="0" w:color="auto"/>
                  </w:divBdr>
                  <w:divsChild>
                    <w:div w:id="399640823">
                      <w:marLeft w:val="0"/>
                      <w:marRight w:val="0"/>
                      <w:marTop w:val="0"/>
                      <w:marBottom w:val="0"/>
                      <w:divBdr>
                        <w:top w:val="none" w:sz="0" w:space="0" w:color="auto"/>
                        <w:left w:val="none" w:sz="0" w:space="0" w:color="auto"/>
                        <w:bottom w:val="none" w:sz="0" w:space="0" w:color="auto"/>
                        <w:right w:val="none" w:sz="0" w:space="0" w:color="auto"/>
                      </w:divBdr>
                    </w:div>
                    <w:div w:id="1880781027">
                      <w:marLeft w:val="0"/>
                      <w:marRight w:val="0"/>
                      <w:marTop w:val="0"/>
                      <w:marBottom w:val="0"/>
                      <w:divBdr>
                        <w:top w:val="none" w:sz="0" w:space="0" w:color="auto"/>
                        <w:left w:val="none" w:sz="0" w:space="0" w:color="auto"/>
                        <w:bottom w:val="none" w:sz="0" w:space="0" w:color="auto"/>
                        <w:right w:val="none" w:sz="0" w:space="0" w:color="auto"/>
                      </w:divBdr>
                    </w:div>
                    <w:div w:id="1711416081">
                      <w:marLeft w:val="0"/>
                      <w:marRight w:val="0"/>
                      <w:marTop w:val="0"/>
                      <w:marBottom w:val="0"/>
                      <w:divBdr>
                        <w:top w:val="none" w:sz="0" w:space="0" w:color="auto"/>
                        <w:left w:val="none" w:sz="0" w:space="0" w:color="auto"/>
                        <w:bottom w:val="none" w:sz="0" w:space="0" w:color="auto"/>
                        <w:right w:val="none" w:sz="0" w:space="0" w:color="auto"/>
                      </w:divBdr>
                      <w:divsChild>
                        <w:div w:id="2096975370">
                          <w:marLeft w:val="270"/>
                          <w:marRight w:val="0"/>
                          <w:marTop w:val="0"/>
                          <w:marBottom w:val="150"/>
                          <w:divBdr>
                            <w:top w:val="none" w:sz="0" w:space="0" w:color="auto"/>
                            <w:left w:val="none" w:sz="0" w:space="0" w:color="auto"/>
                            <w:bottom w:val="none" w:sz="0" w:space="0" w:color="auto"/>
                            <w:right w:val="none" w:sz="0" w:space="0" w:color="auto"/>
                          </w:divBdr>
                          <w:divsChild>
                            <w:div w:id="1336568650">
                              <w:marLeft w:val="0"/>
                              <w:marRight w:val="0"/>
                              <w:marTop w:val="0"/>
                              <w:marBottom w:val="0"/>
                              <w:divBdr>
                                <w:top w:val="none" w:sz="0" w:space="0" w:color="auto"/>
                                <w:left w:val="none" w:sz="0" w:space="0" w:color="auto"/>
                                <w:bottom w:val="none" w:sz="0" w:space="0" w:color="auto"/>
                                <w:right w:val="none" w:sz="0" w:space="0" w:color="auto"/>
                              </w:divBdr>
                            </w:div>
                            <w:div w:id="1971783785">
                              <w:marLeft w:val="0"/>
                              <w:marRight w:val="0"/>
                              <w:marTop w:val="0"/>
                              <w:marBottom w:val="0"/>
                              <w:divBdr>
                                <w:top w:val="single" w:sz="6" w:space="0" w:color="B9D1EE"/>
                                <w:left w:val="single" w:sz="6" w:space="0" w:color="B9D1EE"/>
                                <w:bottom w:val="single" w:sz="6" w:space="0" w:color="B9D1EE"/>
                                <w:right w:val="single" w:sz="6" w:space="0" w:color="B9D1EE"/>
                              </w:divBdr>
                              <w:divsChild>
                                <w:div w:id="238443676">
                                  <w:marLeft w:val="0"/>
                                  <w:marRight w:val="0"/>
                                  <w:marTop w:val="0"/>
                                  <w:marBottom w:val="0"/>
                                  <w:divBdr>
                                    <w:top w:val="none" w:sz="0" w:space="0" w:color="auto"/>
                                    <w:left w:val="none" w:sz="0" w:space="0" w:color="auto"/>
                                    <w:bottom w:val="none" w:sz="0" w:space="0" w:color="auto"/>
                                    <w:right w:val="none" w:sz="0" w:space="0" w:color="auto"/>
                                  </w:divBdr>
                                </w:div>
                              </w:divsChild>
                            </w:div>
                            <w:div w:id="1649167028">
                              <w:marLeft w:val="0"/>
                              <w:marRight w:val="0"/>
                              <w:marTop w:val="0"/>
                              <w:marBottom w:val="0"/>
                              <w:divBdr>
                                <w:top w:val="single" w:sz="6" w:space="0" w:color="B9D1EE"/>
                                <w:left w:val="single" w:sz="6" w:space="0" w:color="B9D1EE"/>
                                <w:bottom w:val="single" w:sz="6" w:space="0" w:color="B9D1EE"/>
                                <w:right w:val="single" w:sz="6" w:space="0" w:color="B9D1EE"/>
                              </w:divBdr>
                              <w:divsChild>
                                <w:div w:id="964703576">
                                  <w:marLeft w:val="0"/>
                                  <w:marRight w:val="0"/>
                                  <w:marTop w:val="0"/>
                                  <w:marBottom w:val="0"/>
                                  <w:divBdr>
                                    <w:top w:val="none" w:sz="0" w:space="0" w:color="auto"/>
                                    <w:left w:val="none" w:sz="0" w:space="0" w:color="auto"/>
                                    <w:bottom w:val="none" w:sz="0" w:space="0" w:color="auto"/>
                                    <w:right w:val="none" w:sz="0" w:space="0" w:color="auto"/>
                                  </w:divBdr>
                                </w:div>
                                <w:div w:id="1194267079">
                                  <w:marLeft w:val="0"/>
                                  <w:marRight w:val="0"/>
                                  <w:marTop w:val="0"/>
                                  <w:marBottom w:val="0"/>
                                  <w:divBdr>
                                    <w:top w:val="none" w:sz="0" w:space="0" w:color="auto"/>
                                    <w:left w:val="none" w:sz="0" w:space="0" w:color="auto"/>
                                    <w:bottom w:val="none" w:sz="0" w:space="0" w:color="auto"/>
                                    <w:right w:val="none" w:sz="0" w:space="0" w:color="auto"/>
                                  </w:divBdr>
                                  <w:divsChild>
                                    <w:div w:id="458304194">
                                      <w:marLeft w:val="0"/>
                                      <w:marRight w:val="0"/>
                                      <w:marTop w:val="0"/>
                                      <w:marBottom w:val="0"/>
                                      <w:divBdr>
                                        <w:top w:val="none" w:sz="0" w:space="0" w:color="auto"/>
                                        <w:left w:val="none" w:sz="0" w:space="0" w:color="auto"/>
                                        <w:bottom w:val="none" w:sz="0" w:space="0" w:color="auto"/>
                                        <w:right w:val="none" w:sz="0" w:space="0" w:color="auto"/>
                                      </w:divBdr>
                                    </w:div>
                                    <w:div w:id="1740976889">
                                      <w:marLeft w:val="0"/>
                                      <w:marRight w:val="0"/>
                                      <w:marTop w:val="0"/>
                                      <w:marBottom w:val="0"/>
                                      <w:divBdr>
                                        <w:top w:val="none" w:sz="0" w:space="0" w:color="auto"/>
                                        <w:left w:val="none" w:sz="0" w:space="0" w:color="auto"/>
                                        <w:bottom w:val="none" w:sz="0" w:space="0" w:color="auto"/>
                                        <w:right w:val="none" w:sz="0" w:space="0" w:color="auto"/>
                                      </w:divBdr>
                                    </w:div>
                                    <w:div w:id="308704956">
                                      <w:marLeft w:val="0"/>
                                      <w:marRight w:val="0"/>
                                      <w:marTop w:val="0"/>
                                      <w:marBottom w:val="0"/>
                                      <w:divBdr>
                                        <w:top w:val="none" w:sz="0" w:space="0" w:color="auto"/>
                                        <w:left w:val="none" w:sz="0" w:space="0" w:color="auto"/>
                                        <w:bottom w:val="none" w:sz="0" w:space="0" w:color="auto"/>
                                        <w:right w:val="none" w:sz="0" w:space="0" w:color="auto"/>
                                      </w:divBdr>
                                    </w:div>
                                    <w:div w:id="701790058">
                                      <w:marLeft w:val="0"/>
                                      <w:marRight w:val="0"/>
                                      <w:marTop w:val="0"/>
                                      <w:marBottom w:val="0"/>
                                      <w:divBdr>
                                        <w:top w:val="none" w:sz="0" w:space="0" w:color="auto"/>
                                        <w:left w:val="none" w:sz="0" w:space="0" w:color="auto"/>
                                        <w:bottom w:val="none" w:sz="0" w:space="0" w:color="auto"/>
                                        <w:right w:val="none" w:sz="0" w:space="0" w:color="auto"/>
                                      </w:divBdr>
                                    </w:div>
                                  </w:divsChild>
                                </w:div>
                                <w:div w:id="1407725093">
                                  <w:marLeft w:val="0"/>
                                  <w:marRight w:val="0"/>
                                  <w:marTop w:val="0"/>
                                  <w:marBottom w:val="0"/>
                                  <w:divBdr>
                                    <w:top w:val="none" w:sz="0" w:space="0" w:color="auto"/>
                                    <w:left w:val="none" w:sz="0" w:space="0" w:color="auto"/>
                                    <w:bottom w:val="none" w:sz="0" w:space="0" w:color="auto"/>
                                    <w:right w:val="none" w:sz="0" w:space="0" w:color="auto"/>
                                  </w:divBdr>
                                  <w:divsChild>
                                    <w:div w:id="372727513">
                                      <w:marLeft w:val="0"/>
                                      <w:marRight w:val="0"/>
                                      <w:marTop w:val="0"/>
                                      <w:marBottom w:val="0"/>
                                      <w:divBdr>
                                        <w:top w:val="none" w:sz="0" w:space="0" w:color="auto"/>
                                        <w:left w:val="none" w:sz="0" w:space="0" w:color="auto"/>
                                        <w:bottom w:val="none" w:sz="0" w:space="0" w:color="auto"/>
                                        <w:right w:val="none" w:sz="0" w:space="0" w:color="auto"/>
                                      </w:divBdr>
                                    </w:div>
                                    <w:div w:id="1341813401">
                                      <w:marLeft w:val="0"/>
                                      <w:marRight w:val="0"/>
                                      <w:marTop w:val="0"/>
                                      <w:marBottom w:val="0"/>
                                      <w:divBdr>
                                        <w:top w:val="none" w:sz="0" w:space="0" w:color="auto"/>
                                        <w:left w:val="none" w:sz="0" w:space="0" w:color="auto"/>
                                        <w:bottom w:val="none" w:sz="0" w:space="0" w:color="auto"/>
                                        <w:right w:val="none" w:sz="0" w:space="0" w:color="auto"/>
                                      </w:divBdr>
                                    </w:div>
                                    <w:div w:id="1896550045">
                                      <w:marLeft w:val="0"/>
                                      <w:marRight w:val="0"/>
                                      <w:marTop w:val="0"/>
                                      <w:marBottom w:val="0"/>
                                      <w:divBdr>
                                        <w:top w:val="none" w:sz="0" w:space="0" w:color="auto"/>
                                        <w:left w:val="none" w:sz="0" w:space="0" w:color="auto"/>
                                        <w:bottom w:val="none" w:sz="0" w:space="0" w:color="auto"/>
                                        <w:right w:val="none" w:sz="0" w:space="0" w:color="auto"/>
                                      </w:divBdr>
                                    </w:div>
                                    <w:div w:id="499275270">
                                      <w:marLeft w:val="0"/>
                                      <w:marRight w:val="0"/>
                                      <w:marTop w:val="0"/>
                                      <w:marBottom w:val="0"/>
                                      <w:divBdr>
                                        <w:top w:val="none" w:sz="0" w:space="0" w:color="auto"/>
                                        <w:left w:val="none" w:sz="0" w:space="0" w:color="auto"/>
                                        <w:bottom w:val="none" w:sz="0" w:space="0" w:color="auto"/>
                                        <w:right w:val="none" w:sz="0" w:space="0" w:color="auto"/>
                                      </w:divBdr>
                                    </w:div>
                                    <w:div w:id="999194567">
                                      <w:marLeft w:val="0"/>
                                      <w:marRight w:val="0"/>
                                      <w:marTop w:val="0"/>
                                      <w:marBottom w:val="0"/>
                                      <w:divBdr>
                                        <w:top w:val="none" w:sz="0" w:space="0" w:color="auto"/>
                                        <w:left w:val="none" w:sz="0" w:space="0" w:color="auto"/>
                                        <w:bottom w:val="none" w:sz="0" w:space="0" w:color="auto"/>
                                        <w:right w:val="none" w:sz="0" w:space="0" w:color="auto"/>
                                      </w:divBdr>
                                    </w:div>
                                    <w:div w:id="884567487">
                                      <w:marLeft w:val="0"/>
                                      <w:marRight w:val="0"/>
                                      <w:marTop w:val="0"/>
                                      <w:marBottom w:val="0"/>
                                      <w:divBdr>
                                        <w:top w:val="none" w:sz="0" w:space="0" w:color="auto"/>
                                        <w:left w:val="none" w:sz="0" w:space="0" w:color="auto"/>
                                        <w:bottom w:val="none" w:sz="0" w:space="0" w:color="auto"/>
                                        <w:right w:val="none" w:sz="0" w:space="0" w:color="auto"/>
                                      </w:divBdr>
                                    </w:div>
                                  </w:divsChild>
                                </w:div>
                                <w:div w:id="44721428">
                                  <w:marLeft w:val="0"/>
                                  <w:marRight w:val="0"/>
                                  <w:marTop w:val="0"/>
                                  <w:marBottom w:val="0"/>
                                  <w:divBdr>
                                    <w:top w:val="none" w:sz="0" w:space="0" w:color="auto"/>
                                    <w:left w:val="none" w:sz="0" w:space="0" w:color="auto"/>
                                    <w:bottom w:val="none" w:sz="0" w:space="0" w:color="auto"/>
                                    <w:right w:val="none" w:sz="0" w:space="0" w:color="auto"/>
                                  </w:divBdr>
                                  <w:divsChild>
                                    <w:div w:id="1440880184">
                                      <w:marLeft w:val="0"/>
                                      <w:marRight w:val="0"/>
                                      <w:marTop w:val="0"/>
                                      <w:marBottom w:val="0"/>
                                      <w:divBdr>
                                        <w:top w:val="none" w:sz="0" w:space="0" w:color="auto"/>
                                        <w:left w:val="none" w:sz="0" w:space="0" w:color="auto"/>
                                        <w:bottom w:val="none" w:sz="0" w:space="0" w:color="auto"/>
                                        <w:right w:val="none" w:sz="0" w:space="0" w:color="auto"/>
                                      </w:divBdr>
                                    </w:div>
                                    <w:div w:id="205188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8290260">
      <w:bodyDiv w:val="1"/>
      <w:marLeft w:val="0"/>
      <w:marRight w:val="0"/>
      <w:marTop w:val="0"/>
      <w:marBottom w:val="0"/>
      <w:divBdr>
        <w:top w:val="none" w:sz="0" w:space="0" w:color="auto"/>
        <w:left w:val="none" w:sz="0" w:space="0" w:color="auto"/>
        <w:bottom w:val="none" w:sz="0" w:space="0" w:color="auto"/>
        <w:right w:val="none" w:sz="0" w:space="0" w:color="auto"/>
      </w:divBdr>
      <w:divsChild>
        <w:div w:id="198325687">
          <w:marLeft w:val="0"/>
          <w:marRight w:val="0"/>
          <w:marTop w:val="0"/>
          <w:marBottom w:val="0"/>
          <w:divBdr>
            <w:top w:val="none" w:sz="0" w:space="0" w:color="auto"/>
            <w:left w:val="none" w:sz="0" w:space="0" w:color="auto"/>
            <w:bottom w:val="none" w:sz="0" w:space="0" w:color="auto"/>
            <w:right w:val="none" w:sz="0" w:space="0" w:color="auto"/>
          </w:divBdr>
          <w:divsChild>
            <w:div w:id="1729764340">
              <w:marLeft w:val="0"/>
              <w:marRight w:val="0"/>
              <w:marTop w:val="0"/>
              <w:marBottom w:val="0"/>
              <w:divBdr>
                <w:top w:val="none" w:sz="0" w:space="0" w:color="auto"/>
                <w:left w:val="none" w:sz="0" w:space="0" w:color="auto"/>
                <w:bottom w:val="none" w:sz="0" w:space="0" w:color="auto"/>
                <w:right w:val="none" w:sz="0" w:space="0" w:color="auto"/>
              </w:divBdr>
            </w:div>
            <w:div w:id="1684282385">
              <w:marLeft w:val="0"/>
              <w:marRight w:val="0"/>
              <w:marTop w:val="0"/>
              <w:marBottom w:val="0"/>
              <w:divBdr>
                <w:top w:val="none" w:sz="0" w:space="0" w:color="auto"/>
                <w:left w:val="none" w:sz="0" w:space="0" w:color="auto"/>
                <w:bottom w:val="none" w:sz="0" w:space="0" w:color="auto"/>
                <w:right w:val="none" w:sz="0" w:space="0" w:color="auto"/>
              </w:divBdr>
            </w:div>
            <w:div w:id="834346282">
              <w:marLeft w:val="-3000"/>
              <w:marRight w:val="0"/>
              <w:marTop w:val="0"/>
              <w:marBottom w:val="0"/>
              <w:divBdr>
                <w:top w:val="none" w:sz="0" w:space="0" w:color="auto"/>
                <w:left w:val="none" w:sz="0" w:space="0" w:color="auto"/>
                <w:bottom w:val="none" w:sz="0" w:space="0" w:color="auto"/>
                <w:right w:val="none" w:sz="0" w:space="0" w:color="auto"/>
              </w:divBdr>
              <w:divsChild>
                <w:div w:id="264851249">
                  <w:marLeft w:val="0"/>
                  <w:marRight w:val="0"/>
                  <w:marTop w:val="0"/>
                  <w:marBottom w:val="0"/>
                  <w:divBdr>
                    <w:top w:val="none" w:sz="0" w:space="0" w:color="auto"/>
                    <w:left w:val="none" w:sz="0" w:space="0" w:color="auto"/>
                    <w:bottom w:val="none" w:sz="0" w:space="0" w:color="auto"/>
                    <w:right w:val="none" w:sz="0" w:space="0" w:color="auto"/>
                  </w:divBdr>
                  <w:divsChild>
                    <w:div w:id="603732239">
                      <w:marLeft w:val="0"/>
                      <w:marRight w:val="0"/>
                      <w:marTop w:val="0"/>
                      <w:marBottom w:val="0"/>
                      <w:divBdr>
                        <w:top w:val="none" w:sz="0" w:space="0" w:color="auto"/>
                        <w:left w:val="none" w:sz="0" w:space="0" w:color="auto"/>
                        <w:bottom w:val="none" w:sz="0" w:space="0" w:color="auto"/>
                        <w:right w:val="none" w:sz="0" w:space="0" w:color="auto"/>
                      </w:divBdr>
                      <w:divsChild>
                        <w:div w:id="13188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009926">
                  <w:marLeft w:val="0"/>
                  <w:marRight w:val="0"/>
                  <w:marTop w:val="0"/>
                  <w:marBottom w:val="0"/>
                  <w:divBdr>
                    <w:top w:val="none" w:sz="0" w:space="0" w:color="auto"/>
                    <w:left w:val="none" w:sz="0" w:space="0" w:color="auto"/>
                    <w:bottom w:val="none" w:sz="0" w:space="0" w:color="auto"/>
                    <w:right w:val="none" w:sz="0" w:space="0" w:color="auto"/>
                  </w:divBdr>
                  <w:divsChild>
                    <w:div w:id="154226556">
                      <w:marLeft w:val="0"/>
                      <w:marRight w:val="0"/>
                      <w:marTop w:val="0"/>
                      <w:marBottom w:val="0"/>
                      <w:divBdr>
                        <w:top w:val="none" w:sz="0" w:space="0" w:color="auto"/>
                        <w:left w:val="none" w:sz="0" w:space="0" w:color="auto"/>
                        <w:bottom w:val="none" w:sz="0" w:space="0" w:color="auto"/>
                        <w:right w:val="none" w:sz="0" w:space="0" w:color="auto"/>
                      </w:divBdr>
                      <w:divsChild>
                        <w:div w:id="436566228">
                          <w:marLeft w:val="0"/>
                          <w:marRight w:val="0"/>
                          <w:marTop w:val="0"/>
                          <w:marBottom w:val="0"/>
                          <w:divBdr>
                            <w:top w:val="none" w:sz="0" w:space="0" w:color="auto"/>
                            <w:left w:val="none" w:sz="0" w:space="0" w:color="auto"/>
                            <w:bottom w:val="none" w:sz="0" w:space="0" w:color="auto"/>
                            <w:right w:val="none" w:sz="0" w:space="0" w:color="auto"/>
                          </w:divBdr>
                          <w:divsChild>
                            <w:div w:id="68656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560731">
              <w:marLeft w:val="0"/>
              <w:marRight w:val="0"/>
              <w:marTop w:val="0"/>
              <w:marBottom w:val="0"/>
              <w:divBdr>
                <w:top w:val="none" w:sz="0" w:space="0" w:color="auto"/>
                <w:left w:val="none" w:sz="0" w:space="0" w:color="auto"/>
                <w:bottom w:val="none" w:sz="0" w:space="0" w:color="auto"/>
                <w:right w:val="none" w:sz="0" w:space="0" w:color="auto"/>
              </w:divBdr>
              <w:divsChild>
                <w:div w:id="746153176">
                  <w:marLeft w:val="0"/>
                  <w:marRight w:val="0"/>
                  <w:marTop w:val="0"/>
                  <w:marBottom w:val="0"/>
                  <w:divBdr>
                    <w:top w:val="none" w:sz="0" w:space="0" w:color="auto"/>
                    <w:left w:val="none" w:sz="0" w:space="0" w:color="auto"/>
                    <w:bottom w:val="none" w:sz="0" w:space="0" w:color="auto"/>
                    <w:right w:val="none" w:sz="0" w:space="0" w:color="auto"/>
                  </w:divBdr>
                  <w:divsChild>
                    <w:div w:id="835657070">
                      <w:marLeft w:val="0"/>
                      <w:marRight w:val="0"/>
                      <w:marTop w:val="0"/>
                      <w:marBottom w:val="0"/>
                      <w:divBdr>
                        <w:top w:val="none" w:sz="0" w:space="0" w:color="auto"/>
                        <w:left w:val="none" w:sz="0" w:space="0" w:color="auto"/>
                        <w:bottom w:val="none" w:sz="0" w:space="0" w:color="auto"/>
                        <w:right w:val="none" w:sz="0" w:space="0" w:color="auto"/>
                      </w:divBdr>
                    </w:div>
                    <w:div w:id="1936326765">
                      <w:marLeft w:val="0"/>
                      <w:marRight w:val="0"/>
                      <w:marTop w:val="0"/>
                      <w:marBottom w:val="0"/>
                      <w:divBdr>
                        <w:top w:val="none" w:sz="0" w:space="0" w:color="auto"/>
                        <w:left w:val="none" w:sz="0" w:space="0" w:color="auto"/>
                        <w:bottom w:val="none" w:sz="0" w:space="0" w:color="auto"/>
                        <w:right w:val="none" w:sz="0" w:space="0" w:color="auto"/>
                      </w:divBdr>
                    </w:div>
                    <w:div w:id="1317681584">
                      <w:marLeft w:val="0"/>
                      <w:marRight w:val="0"/>
                      <w:marTop w:val="0"/>
                      <w:marBottom w:val="0"/>
                      <w:divBdr>
                        <w:top w:val="none" w:sz="0" w:space="0" w:color="auto"/>
                        <w:left w:val="none" w:sz="0" w:space="0" w:color="auto"/>
                        <w:bottom w:val="none" w:sz="0" w:space="0" w:color="auto"/>
                        <w:right w:val="none" w:sz="0" w:space="0" w:color="auto"/>
                      </w:divBdr>
                      <w:divsChild>
                        <w:div w:id="546382892">
                          <w:marLeft w:val="270"/>
                          <w:marRight w:val="0"/>
                          <w:marTop w:val="0"/>
                          <w:marBottom w:val="150"/>
                          <w:divBdr>
                            <w:top w:val="none" w:sz="0" w:space="0" w:color="auto"/>
                            <w:left w:val="none" w:sz="0" w:space="0" w:color="auto"/>
                            <w:bottom w:val="none" w:sz="0" w:space="0" w:color="auto"/>
                            <w:right w:val="none" w:sz="0" w:space="0" w:color="auto"/>
                          </w:divBdr>
                          <w:divsChild>
                            <w:div w:id="1437167613">
                              <w:marLeft w:val="0"/>
                              <w:marRight w:val="0"/>
                              <w:marTop w:val="0"/>
                              <w:marBottom w:val="0"/>
                              <w:divBdr>
                                <w:top w:val="none" w:sz="0" w:space="0" w:color="auto"/>
                                <w:left w:val="none" w:sz="0" w:space="0" w:color="auto"/>
                                <w:bottom w:val="none" w:sz="0" w:space="0" w:color="auto"/>
                                <w:right w:val="none" w:sz="0" w:space="0" w:color="auto"/>
                              </w:divBdr>
                            </w:div>
                            <w:div w:id="489753625">
                              <w:marLeft w:val="0"/>
                              <w:marRight w:val="0"/>
                              <w:marTop w:val="0"/>
                              <w:marBottom w:val="0"/>
                              <w:divBdr>
                                <w:top w:val="single" w:sz="6" w:space="0" w:color="B9D1EE"/>
                                <w:left w:val="single" w:sz="6" w:space="0" w:color="B9D1EE"/>
                                <w:bottom w:val="single" w:sz="6" w:space="0" w:color="B9D1EE"/>
                                <w:right w:val="single" w:sz="6" w:space="0" w:color="B9D1EE"/>
                              </w:divBdr>
                              <w:divsChild>
                                <w:div w:id="1829862476">
                                  <w:marLeft w:val="0"/>
                                  <w:marRight w:val="0"/>
                                  <w:marTop w:val="0"/>
                                  <w:marBottom w:val="0"/>
                                  <w:divBdr>
                                    <w:top w:val="none" w:sz="0" w:space="0" w:color="auto"/>
                                    <w:left w:val="none" w:sz="0" w:space="0" w:color="auto"/>
                                    <w:bottom w:val="none" w:sz="0" w:space="0" w:color="auto"/>
                                    <w:right w:val="none" w:sz="0" w:space="0" w:color="auto"/>
                                  </w:divBdr>
                                </w:div>
                              </w:divsChild>
                            </w:div>
                            <w:div w:id="1372993814">
                              <w:marLeft w:val="0"/>
                              <w:marRight w:val="0"/>
                              <w:marTop w:val="0"/>
                              <w:marBottom w:val="0"/>
                              <w:divBdr>
                                <w:top w:val="single" w:sz="6" w:space="0" w:color="B9D1EE"/>
                                <w:left w:val="single" w:sz="6" w:space="0" w:color="B9D1EE"/>
                                <w:bottom w:val="single" w:sz="6" w:space="0" w:color="B9D1EE"/>
                                <w:right w:val="single" w:sz="6" w:space="0" w:color="B9D1EE"/>
                              </w:divBdr>
                              <w:divsChild>
                                <w:div w:id="432284022">
                                  <w:marLeft w:val="0"/>
                                  <w:marRight w:val="0"/>
                                  <w:marTop w:val="0"/>
                                  <w:marBottom w:val="0"/>
                                  <w:divBdr>
                                    <w:top w:val="none" w:sz="0" w:space="0" w:color="auto"/>
                                    <w:left w:val="none" w:sz="0" w:space="0" w:color="auto"/>
                                    <w:bottom w:val="none" w:sz="0" w:space="0" w:color="auto"/>
                                    <w:right w:val="none" w:sz="0" w:space="0" w:color="auto"/>
                                  </w:divBdr>
                                </w:div>
                                <w:div w:id="1542009597">
                                  <w:marLeft w:val="0"/>
                                  <w:marRight w:val="0"/>
                                  <w:marTop w:val="0"/>
                                  <w:marBottom w:val="0"/>
                                  <w:divBdr>
                                    <w:top w:val="none" w:sz="0" w:space="0" w:color="auto"/>
                                    <w:left w:val="none" w:sz="0" w:space="0" w:color="auto"/>
                                    <w:bottom w:val="none" w:sz="0" w:space="0" w:color="auto"/>
                                    <w:right w:val="none" w:sz="0" w:space="0" w:color="auto"/>
                                  </w:divBdr>
                                  <w:divsChild>
                                    <w:div w:id="930240843">
                                      <w:marLeft w:val="0"/>
                                      <w:marRight w:val="0"/>
                                      <w:marTop w:val="0"/>
                                      <w:marBottom w:val="0"/>
                                      <w:divBdr>
                                        <w:top w:val="none" w:sz="0" w:space="0" w:color="auto"/>
                                        <w:left w:val="none" w:sz="0" w:space="0" w:color="auto"/>
                                        <w:bottom w:val="none" w:sz="0" w:space="0" w:color="auto"/>
                                        <w:right w:val="none" w:sz="0" w:space="0" w:color="auto"/>
                                      </w:divBdr>
                                    </w:div>
                                    <w:div w:id="1141844429">
                                      <w:marLeft w:val="0"/>
                                      <w:marRight w:val="0"/>
                                      <w:marTop w:val="0"/>
                                      <w:marBottom w:val="0"/>
                                      <w:divBdr>
                                        <w:top w:val="none" w:sz="0" w:space="0" w:color="auto"/>
                                        <w:left w:val="none" w:sz="0" w:space="0" w:color="auto"/>
                                        <w:bottom w:val="none" w:sz="0" w:space="0" w:color="auto"/>
                                        <w:right w:val="none" w:sz="0" w:space="0" w:color="auto"/>
                                      </w:divBdr>
                                    </w:div>
                                    <w:div w:id="1035078044">
                                      <w:marLeft w:val="0"/>
                                      <w:marRight w:val="0"/>
                                      <w:marTop w:val="0"/>
                                      <w:marBottom w:val="0"/>
                                      <w:divBdr>
                                        <w:top w:val="none" w:sz="0" w:space="0" w:color="auto"/>
                                        <w:left w:val="none" w:sz="0" w:space="0" w:color="auto"/>
                                        <w:bottom w:val="none" w:sz="0" w:space="0" w:color="auto"/>
                                        <w:right w:val="none" w:sz="0" w:space="0" w:color="auto"/>
                                      </w:divBdr>
                                    </w:div>
                                    <w:div w:id="538930243">
                                      <w:marLeft w:val="0"/>
                                      <w:marRight w:val="0"/>
                                      <w:marTop w:val="0"/>
                                      <w:marBottom w:val="0"/>
                                      <w:divBdr>
                                        <w:top w:val="none" w:sz="0" w:space="0" w:color="auto"/>
                                        <w:left w:val="none" w:sz="0" w:space="0" w:color="auto"/>
                                        <w:bottom w:val="none" w:sz="0" w:space="0" w:color="auto"/>
                                        <w:right w:val="none" w:sz="0" w:space="0" w:color="auto"/>
                                      </w:divBdr>
                                    </w:div>
                                  </w:divsChild>
                                </w:div>
                                <w:div w:id="1326319968">
                                  <w:marLeft w:val="0"/>
                                  <w:marRight w:val="0"/>
                                  <w:marTop w:val="0"/>
                                  <w:marBottom w:val="0"/>
                                  <w:divBdr>
                                    <w:top w:val="none" w:sz="0" w:space="0" w:color="auto"/>
                                    <w:left w:val="none" w:sz="0" w:space="0" w:color="auto"/>
                                    <w:bottom w:val="none" w:sz="0" w:space="0" w:color="auto"/>
                                    <w:right w:val="none" w:sz="0" w:space="0" w:color="auto"/>
                                  </w:divBdr>
                                  <w:divsChild>
                                    <w:div w:id="914240748">
                                      <w:marLeft w:val="0"/>
                                      <w:marRight w:val="0"/>
                                      <w:marTop w:val="0"/>
                                      <w:marBottom w:val="0"/>
                                      <w:divBdr>
                                        <w:top w:val="none" w:sz="0" w:space="0" w:color="auto"/>
                                        <w:left w:val="none" w:sz="0" w:space="0" w:color="auto"/>
                                        <w:bottom w:val="none" w:sz="0" w:space="0" w:color="auto"/>
                                        <w:right w:val="none" w:sz="0" w:space="0" w:color="auto"/>
                                      </w:divBdr>
                                    </w:div>
                                    <w:div w:id="1456749330">
                                      <w:marLeft w:val="0"/>
                                      <w:marRight w:val="0"/>
                                      <w:marTop w:val="0"/>
                                      <w:marBottom w:val="0"/>
                                      <w:divBdr>
                                        <w:top w:val="none" w:sz="0" w:space="0" w:color="auto"/>
                                        <w:left w:val="none" w:sz="0" w:space="0" w:color="auto"/>
                                        <w:bottom w:val="none" w:sz="0" w:space="0" w:color="auto"/>
                                        <w:right w:val="none" w:sz="0" w:space="0" w:color="auto"/>
                                      </w:divBdr>
                                    </w:div>
                                    <w:div w:id="1226113173">
                                      <w:marLeft w:val="0"/>
                                      <w:marRight w:val="0"/>
                                      <w:marTop w:val="0"/>
                                      <w:marBottom w:val="0"/>
                                      <w:divBdr>
                                        <w:top w:val="none" w:sz="0" w:space="0" w:color="auto"/>
                                        <w:left w:val="none" w:sz="0" w:space="0" w:color="auto"/>
                                        <w:bottom w:val="none" w:sz="0" w:space="0" w:color="auto"/>
                                        <w:right w:val="none" w:sz="0" w:space="0" w:color="auto"/>
                                      </w:divBdr>
                                    </w:div>
                                    <w:div w:id="1771777379">
                                      <w:marLeft w:val="0"/>
                                      <w:marRight w:val="0"/>
                                      <w:marTop w:val="0"/>
                                      <w:marBottom w:val="0"/>
                                      <w:divBdr>
                                        <w:top w:val="none" w:sz="0" w:space="0" w:color="auto"/>
                                        <w:left w:val="none" w:sz="0" w:space="0" w:color="auto"/>
                                        <w:bottom w:val="none" w:sz="0" w:space="0" w:color="auto"/>
                                        <w:right w:val="none" w:sz="0" w:space="0" w:color="auto"/>
                                      </w:divBdr>
                                    </w:div>
                                    <w:div w:id="1040592479">
                                      <w:marLeft w:val="0"/>
                                      <w:marRight w:val="0"/>
                                      <w:marTop w:val="0"/>
                                      <w:marBottom w:val="0"/>
                                      <w:divBdr>
                                        <w:top w:val="none" w:sz="0" w:space="0" w:color="auto"/>
                                        <w:left w:val="none" w:sz="0" w:space="0" w:color="auto"/>
                                        <w:bottom w:val="none" w:sz="0" w:space="0" w:color="auto"/>
                                        <w:right w:val="none" w:sz="0" w:space="0" w:color="auto"/>
                                      </w:divBdr>
                                    </w:div>
                                    <w:div w:id="7175756">
                                      <w:marLeft w:val="0"/>
                                      <w:marRight w:val="0"/>
                                      <w:marTop w:val="0"/>
                                      <w:marBottom w:val="0"/>
                                      <w:divBdr>
                                        <w:top w:val="none" w:sz="0" w:space="0" w:color="auto"/>
                                        <w:left w:val="none" w:sz="0" w:space="0" w:color="auto"/>
                                        <w:bottom w:val="none" w:sz="0" w:space="0" w:color="auto"/>
                                        <w:right w:val="none" w:sz="0" w:space="0" w:color="auto"/>
                                      </w:divBdr>
                                    </w:div>
                                  </w:divsChild>
                                </w:div>
                                <w:div w:id="1685086043">
                                  <w:marLeft w:val="0"/>
                                  <w:marRight w:val="0"/>
                                  <w:marTop w:val="0"/>
                                  <w:marBottom w:val="0"/>
                                  <w:divBdr>
                                    <w:top w:val="none" w:sz="0" w:space="0" w:color="auto"/>
                                    <w:left w:val="none" w:sz="0" w:space="0" w:color="auto"/>
                                    <w:bottom w:val="none" w:sz="0" w:space="0" w:color="auto"/>
                                    <w:right w:val="none" w:sz="0" w:space="0" w:color="auto"/>
                                  </w:divBdr>
                                  <w:divsChild>
                                    <w:div w:id="958292073">
                                      <w:marLeft w:val="0"/>
                                      <w:marRight w:val="0"/>
                                      <w:marTop w:val="0"/>
                                      <w:marBottom w:val="0"/>
                                      <w:divBdr>
                                        <w:top w:val="none" w:sz="0" w:space="0" w:color="auto"/>
                                        <w:left w:val="none" w:sz="0" w:space="0" w:color="auto"/>
                                        <w:bottom w:val="none" w:sz="0" w:space="0" w:color="auto"/>
                                        <w:right w:val="none" w:sz="0" w:space="0" w:color="auto"/>
                                      </w:divBdr>
                                    </w:div>
                                    <w:div w:id="103962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1583705">
      <w:bodyDiv w:val="1"/>
      <w:marLeft w:val="0"/>
      <w:marRight w:val="0"/>
      <w:marTop w:val="0"/>
      <w:marBottom w:val="0"/>
      <w:divBdr>
        <w:top w:val="none" w:sz="0" w:space="0" w:color="auto"/>
        <w:left w:val="none" w:sz="0" w:space="0" w:color="auto"/>
        <w:bottom w:val="none" w:sz="0" w:space="0" w:color="auto"/>
        <w:right w:val="none" w:sz="0" w:space="0" w:color="auto"/>
      </w:divBdr>
      <w:divsChild>
        <w:div w:id="1177116330">
          <w:marLeft w:val="0"/>
          <w:marRight w:val="0"/>
          <w:marTop w:val="0"/>
          <w:marBottom w:val="0"/>
          <w:divBdr>
            <w:top w:val="none" w:sz="0" w:space="0" w:color="auto"/>
            <w:left w:val="none" w:sz="0" w:space="0" w:color="auto"/>
            <w:bottom w:val="none" w:sz="0" w:space="0" w:color="auto"/>
            <w:right w:val="none" w:sz="0" w:space="0" w:color="auto"/>
          </w:divBdr>
          <w:divsChild>
            <w:div w:id="1440296109">
              <w:marLeft w:val="0"/>
              <w:marRight w:val="0"/>
              <w:marTop w:val="0"/>
              <w:marBottom w:val="0"/>
              <w:divBdr>
                <w:top w:val="none" w:sz="0" w:space="0" w:color="auto"/>
                <w:left w:val="none" w:sz="0" w:space="0" w:color="auto"/>
                <w:bottom w:val="none" w:sz="0" w:space="0" w:color="auto"/>
                <w:right w:val="none" w:sz="0" w:space="0" w:color="auto"/>
              </w:divBdr>
            </w:div>
            <w:div w:id="2015448879">
              <w:marLeft w:val="0"/>
              <w:marRight w:val="0"/>
              <w:marTop w:val="0"/>
              <w:marBottom w:val="0"/>
              <w:divBdr>
                <w:top w:val="none" w:sz="0" w:space="0" w:color="auto"/>
                <w:left w:val="none" w:sz="0" w:space="0" w:color="auto"/>
                <w:bottom w:val="none" w:sz="0" w:space="0" w:color="auto"/>
                <w:right w:val="none" w:sz="0" w:space="0" w:color="auto"/>
              </w:divBdr>
            </w:div>
            <w:div w:id="1997563331">
              <w:marLeft w:val="-3000"/>
              <w:marRight w:val="0"/>
              <w:marTop w:val="0"/>
              <w:marBottom w:val="0"/>
              <w:divBdr>
                <w:top w:val="none" w:sz="0" w:space="0" w:color="auto"/>
                <w:left w:val="none" w:sz="0" w:space="0" w:color="auto"/>
                <w:bottom w:val="none" w:sz="0" w:space="0" w:color="auto"/>
                <w:right w:val="none" w:sz="0" w:space="0" w:color="auto"/>
              </w:divBdr>
              <w:divsChild>
                <w:div w:id="1605648507">
                  <w:marLeft w:val="0"/>
                  <w:marRight w:val="0"/>
                  <w:marTop w:val="0"/>
                  <w:marBottom w:val="0"/>
                  <w:divBdr>
                    <w:top w:val="none" w:sz="0" w:space="0" w:color="auto"/>
                    <w:left w:val="none" w:sz="0" w:space="0" w:color="auto"/>
                    <w:bottom w:val="none" w:sz="0" w:space="0" w:color="auto"/>
                    <w:right w:val="none" w:sz="0" w:space="0" w:color="auto"/>
                  </w:divBdr>
                  <w:divsChild>
                    <w:div w:id="1059984278">
                      <w:marLeft w:val="0"/>
                      <w:marRight w:val="0"/>
                      <w:marTop w:val="0"/>
                      <w:marBottom w:val="0"/>
                      <w:divBdr>
                        <w:top w:val="none" w:sz="0" w:space="0" w:color="auto"/>
                        <w:left w:val="none" w:sz="0" w:space="0" w:color="auto"/>
                        <w:bottom w:val="none" w:sz="0" w:space="0" w:color="auto"/>
                        <w:right w:val="none" w:sz="0" w:space="0" w:color="auto"/>
                      </w:divBdr>
                      <w:divsChild>
                        <w:div w:id="17466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55729">
                  <w:marLeft w:val="0"/>
                  <w:marRight w:val="0"/>
                  <w:marTop w:val="0"/>
                  <w:marBottom w:val="0"/>
                  <w:divBdr>
                    <w:top w:val="none" w:sz="0" w:space="0" w:color="auto"/>
                    <w:left w:val="none" w:sz="0" w:space="0" w:color="auto"/>
                    <w:bottom w:val="none" w:sz="0" w:space="0" w:color="auto"/>
                    <w:right w:val="none" w:sz="0" w:space="0" w:color="auto"/>
                  </w:divBdr>
                  <w:divsChild>
                    <w:div w:id="1478376202">
                      <w:marLeft w:val="0"/>
                      <w:marRight w:val="0"/>
                      <w:marTop w:val="0"/>
                      <w:marBottom w:val="0"/>
                      <w:divBdr>
                        <w:top w:val="none" w:sz="0" w:space="0" w:color="auto"/>
                        <w:left w:val="none" w:sz="0" w:space="0" w:color="auto"/>
                        <w:bottom w:val="none" w:sz="0" w:space="0" w:color="auto"/>
                        <w:right w:val="none" w:sz="0" w:space="0" w:color="auto"/>
                      </w:divBdr>
                      <w:divsChild>
                        <w:div w:id="1199855054">
                          <w:marLeft w:val="0"/>
                          <w:marRight w:val="0"/>
                          <w:marTop w:val="0"/>
                          <w:marBottom w:val="0"/>
                          <w:divBdr>
                            <w:top w:val="none" w:sz="0" w:space="0" w:color="auto"/>
                            <w:left w:val="none" w:sz="0" w:space="0" w:color="auto"/>
                            <w:bottom w:val="none" w:sz="0" w:space="0" w:color="auto"/>
                            <w:right w:val="none" w:sz="0" w:space="0" w:color="auto"/>
                          </w:divBdr>
                          <w:divsChild>
                            <w:div w:id="142360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270007">
              <w:marLeft w:val="0"/>
              <w:marRight w:val="0"/>
              <w:marTop w:val="0"/>
              <w:marBottom w:val="0"/>
              <w:divBdr>
                <w:top w:val="none" w:sz="0" w:space="0" w:color="auto"/>
                <w:left w:val="none" w:sz="0" w:space="0" w:color="auto"/>
                <w:bottom w:val="none" w:sz="0" w:space="0" w:color="auto"/>
                <w:right w:val="none" w:sz="0" w:space="0" w:color="auto"/>
              </w:divBdr>
              <w:divsChild>
                <w:div w:id="1278634320">
                  <w:marLeft w:val="0"/>
                  <w:marRight w:val="0"/>
                  <w:marTop w:val="0"/>
                  <w:marBottom w:val="0"/>
                  <w:divBdr>
                    <w:top w:val="none" w:sz="0" w:space="0" w:color="auto"/>
                    <w:left w:val="none" w:sz="0" w:space="0" w:color="auto"/>
                    <w:bottom w:val="none" w:sz="0" w:space="0" w:color="auto"/>
                    <w:right w:val="none" w:sz="0" w:space="0" w:color="auto"/>
                  </w:divBdr>
                  <w:divsChild>
                    <w:div w:id="256058583">
                      <w:marLeft w:val="0"/>
                      <w:marRight w:val="0"/>
                      <w:marTop w:val="0"/>
                      <w:marBottom w:val="0"/>
                      <w:divBdr>
                        <w:top w:val="none" w:sz="0" w:space="0" w:color="auto"/>
                        <w:left w:val="none" w:sz="0" w:space="0" w:color="auto"/>
                        <w:bottom w:val="none" w:sz="0" w:space="0" w:color="auto"/>
                        <w:right w:val="none" w:sz="0" w:space="0" w:color="auto"/>
                      </w:divBdr>
                    </w:div>
                    <w:div w:id="62608398">
                      <w:marLeft w:val="0"/>
                      <w:marRight w:val="0"/>
                      <w:marTop w:val="0"/>
                      <w:marBottom w:val="0"/>
                      <w:divBdr>
                        <w:top w:val="none" w:sz="0" w:space="0" w:color="auto"/>
                        <w:left w:val="none" w:sz="0" w:space="0" w:color="auto"/>
                        <w:bottom w:val="none" w:sz="0" w:space="0" w:color="auto"/>
                        <w:right w:val="none" w:sz="0" w:space="0" w:color="auto"/>
                      </w:divBdr>
                    </w:div>
                    <w:div w:id="2145196930">
                      <w:marLeft w:val="0"/>
                      <w:marRight w:val="0"/>
                      <w:marTop w:val="0"/>
                      <w:marBottom w:val="0"/>
                      <w:divBdr>
                        <w:top w:val="none" w:sz="0" w:space="0" w:color="auto"/>
                        <w:left w:val="none" w:sz="0" w:space="0" w:color="auto"/>
                        <w:bottom w:val="none" w:sz="0" w:space="0" w:color="auto"/>
                        <w:right w:val="none" w:sz="0" w:space="0" w:color="auto"/>
                      </w:divBdr>
                      <w:divsChild>
                        <w:div w:id="158429235">
                          <w:marLeft w:val="270"/>
                          <w:marRight w:val="0"/>
                          <w:marTop w:val="0"/>
                          <w:marBottom w:val="150"/>
                          <w:divBdr>
                            <w:top w:val="none" w:sz="0" w:space="0" w:color="auto"/>
                            <w:left w:val="none" w:sz="0" w:space="0" w:color="auto"/>
                            <w:bottom w:val="none" w:sz="0" w:space="0" w:color="auto"/>
                            <w:right w:val="none" w:sz="0" w:space="0" w:color="auto"/>
                          </w:divBdr>
                          <w:divsChild>
                            <w:div w:id="1350643816">
                              <w:marLeft w:val="0"/>
                              <w:marRight w:val="0"/>
                              <w:marTop w:val="0"/>
                              <w:marBottom w:val="0"/>
                              <w:divBdr>
                                <w:top w:val="none" w:sz="0" w:space="0" w:color="auto"/>
                                <w:left w:val="none" w:sz="0" w:space="0" w:color="auto"/>
                                <w:bottom w:val="none" w:sz="0" w:space="0" w:color="auto"/>
                                <w:right w:val="none" w:sz="0" w:space="0" w:color="auto"/>
                              </w:divBdr>
                            </w:div>
                            <w:div w:id="507599813">
                              <w:marLeft w:val="0"/>
                              <w:marRight w:val="0"/>
                              <w:marTop w:val="0"/>
                              <w:marBottom w:val="0"/>
                              <w:divBdr>
                                <w:top w:val="single" w:sz="6" w:space="0" w:color="B9D1EE"/>
                                <w:left w:val="single" w:sz="6" w:space="0" w:color="B9D1EE"/>
                                <w:bottom w:val="single" w:sz="6" w:space="0" w:color="B9D1EE"/>
                                <w:right w:val="single" w:sz="6" w:space="0" w:color="B9D1EE"/>
                              </w:divBdr>
                              <w:divsChild>
                                <w:div w:id="581331329">
                                  <w:marLeft w:val="0"/>
                                  <w:marRight w:val="0"/>
                                  <w:marTop w:val="0"/>
                                  <w:marBottom w:val="0"/>
                                  <w:divBdr>
                                    <w:top w:val="none" w:sz="0" w:space="0" w:color="auto"/>
                                    <w:left w:val="none" w:sz="0" w:space="0" w:color="auto"/>
                                    <w:bottom w:val="none" w:sz="0" w:space="0" w:color="auto"/>
                                    <w:right w:val="none" w:sz="0" w:space="0" w:color="auto"/>
                                  </w:divBdr>
                                </w:div>
                              </w:divsChild>
                            </w:div>
                            <w:div w:id="654071060">
                              <w:marLeft w:val="0"/>
                              <w:marRight w:val="0"/>
                              <w:marTop w:val="0"/>
                              <w:marBottom w:val="0"/>
                              <w:divBdr>
                                <w:top w:val="single" w:sz="6" w:space="0" w:color="B9D1EE"/>
                                <w:left w:val="single" w:sz="6" w:space="0" w:color="B9D1EE"/>
                                <w:bottom w:val="single" w:sz="6" w:space="0" w:color="B9D1EE"/>
                                <w:right w:val="single" w:sz="6" w:space="0" w:color="B9D1EE"/>
                              </w:divBdr>
                              <w:divsChild>
                                <w:div w:id="1007095051">
                                  <w:marLeft w:val="0"/>
                                  <w:marRight w:val="0"/>
                                  <w:marTop w:val="0"/>
                                  <w:marBottom w:val="0"/>
                                  <w:divBdr>
                                    <w:top w:val="none" w:sz="0" w:space="0" w:color="auto"/>
                                    <w:left w:val="none" w:sz="0" w:space="0" w:color="auto"/>
                                    <w:bottom w:val="none" w:sz="0" w:space="0" w:color="auto"/>
                                    <w:right w:val="none" w:sz="0" w:space="0" w:color="auto"/>
                                  </w:divBdr>
                                </w:div>
                                <w:div w:id="344211748">
                                  <w:marLeft w:val="0"/>
                                  <w:marRight w:val="0"/>
                                  <w:marTop w:val="0"/>
                                  <w:marBottom w:val="0"/>
                                  <w:divBdr>
                                    <w:top w:val="none" w:sz="0" w:space="0" w:color="auto"/>
                                    <w:left w:val="none" w:sz="0" w:space="0" w:color="auto"/>
                                    <w:bottom w:val="none" w:sz="0" w:space="0" w:color="auto"/>
                                    <w:right w:val="none" w:sz="0" w:space="0" w:color="auto"/>
                                  </w:divBdr>
                                  <w:divsChild>
                                    <w:div w:id="1793861682">
                                      <w:marLeft w:val="0"/>
                                      <w:marRight w:val="0"/>
                                      <w:marTop w:val="0"/>
                                      <w:marBottom w:val="0"/>
                                      <w:divBdr>
                                        <w:top w:val="none" w:sz="0" w:space="0" w:color="auto"/>
                                        <w:left w:val="none" w:sz="0" w:space="0" w:color="auto"/>
                                        <w:bottom w:val="none" w:sz="0" w:space="0" w:color="auto"/>
                                        <w:right w:val="none" w:sz="0" w:space="0" w:color="auto"/>
                                      </w:divBdr>
                                    </w:div>
                                    <w:div w:id="556430186">
                                      <w:marLeft w:val="0"/>
                                      <w:marRight w:val="0"/>
                                      <w:marTop w:val="0"/>
                                      <w:marBottom w:val="0"/>
                                      <w:divBdr>
                                        <w:top w:val="none" w:sz="0" w:space="0" w:color="auto"/>
                                        <w:left w:val="none" w:sz="0" w:space="0" w:color="auto"/>
                                        <w:bottom w:val="none" w:sz="0" w:space="0" w:color="auto"/>
                                        <w:right w:val="none" w:sz="0" w:space="0" w:color="auto"/>
                                      </w:divBdr>
                                    </w:div>
                                    <w:div w:id="1360087498">
                                      <w:marLeft w:val="0"/>
                                      <w:marRight w:val="0"/>
                                      <w:marTop w:val="0"/>
                                      <w:marBottom w:val="0"/>
                                      <w:divBdr>
                                        <w:top w:val="none" w:sz="0" w:space="0" w:color="auto"/>
                                        <w:left w:val="none" w:sz="0" w:space="0" w:color="auto"/>
                                        <w:bottom w:val="none" w:sz="0" w:space="0" w:color="auto"/>
                                        <w:right w:val="none" w:sz="0" w:space="0" w:color="auto"/>
                                      </w:divBdr>
                                    </w:div>
                                    <w:div w:id="1905292473">
                                      <w:marLeft w:val="0"/>
                                      <w:marRight w:val="0"/>
                                      <w:marTop w:val="0"/>
                                      <w:marBottom w:val="0"/>
                                      <w:divBdr>
                                        <w:top w:val="none" w:sz="0" w:space="0" w:color="auto"/>
                                        <w:left w:val="none" w:sz="0" w:space="0" w:color="auto"/>
                                        <w:bottom w:val="none" w:sz="0" w:space="0" w:color="auto"/>
                                        <w:right w:val="none" w:sz="0" w:space="0" w:color="auto"/>
                                      </w:divBdr>
                                    </w:div>
                                  </w:divsChild>
                                </w:div>
                                <w:div w:id="2137676604">
                                  <w:marLeft w:val="0"/>
                                  <w:marRight w:val="0"/>
                                  <w:marTop w:val="0"/>
                                  <w:marBottom w:val="0"/>
                                  <w:divBdr>
                                    <w:top w:val="none" w:sz="0" w:space="0" w:color="auto"/>
                                    <w:left w:val="none" w:sz="0" w:space="0" w:color="auto"/>
                                    <w:bottom w:val="none" w:sz="0" w:space="0" w:color="auto"/>
                                    <w:right w:val="none" w:sz="0" w:space="0" w:color="auto"/>
                                  </w:divBdr>
                                  <w:divsChild>
                                    <w:div w:id="544757351">
                                      <w:marLeft w:val="0"/>
                                      <w:marRight w:val="0"/>
                                      <w:marTop w:val="0"/>
                                      <w:marBottom w:val="0"/>
                                      <w:divBdr>
                                        <w:top w:val="none" w:sz="0" w:space="0" w:color="auto"/>
                                        <w:left w:val="none" w:sz="0" w:space="0" w:color="auto"/>
                                        <w:bottom w:val="none" w:sz="0" w:space="0" w:color="auto"/>
                                        <w:right w:val="none" w:sz="0" w:space="0" w:color="auto"/>
                                      </w:divBdr>
                                    </w:div>
                                    <w:div w:id="1269236323">
                                      <w:marLeft w:val="0"/>
                                      <w:marRight w:val="0"/>
                                      <w:marTop w:val="0"/>
                                      <w:marBottom w:val="0"/>
                                      <w:divBdr>
                                        <w:top w:val="none" w:sz="0" w:space="0" w:color="auto"/>
                                        <w:left w:val="none" w:sz="0" w:space="0" w:color="auto"/>
                                        <w:bottom w:val="none" w:sz="0" w:space="0" w:color="auto"/>
                                        <w:right w:val="none" w:sz="0" w:space="0" w:color="auto"/>
                                      </w:divBdr>
                                    </w:div>
                                    <w:div w:id="584538211">
                                      <w:marLeft w:val="0"/>
                                      <w:marRight w:val="0"/>
                                      <w:marTop w:val="0"/>
                                      <w:marBottom w:val="0"/>
                                      <w:divBdr>
                                        <w:top w:val="none" w:sz="0" w:space="0" w:color="auto"/>
                                        <w:left w:val="none" w:sz="0" w:space="0" w:color="auto"/>
                                        <w:bottom w:val="none" w:sz="0" w:space="0" w:color="auto"/>
                                        <w:right w:val="none" w:sz="0" w:space="0" w:color="auto"/>
                                      </w:divBdr>
                                    </w:div>
                                    <w:div w:id="1955558323">
                                      <w:marLeft w:val="0"/>
                                      <w:marRight w:val="0"/>
                                      <w:marTop w:val="0"/>
                                      <w:marBottom w:val="0"/>
                                      <w:divBdr>
                                        <w:top w:val="none" w:sz="0" w:space="0" w:color="auto"/>
                                        <w:left w:val="none" w:sz="0" w:space="0" w:color="auto"/>
                                        <w:bottom w:val="none" w:sz="0" w:space="0" w:color="auto"/>
                                        <w:right w:val="none" w:sz="0" w:space="0" w:color="auto"/>
                                      </w:divBdr>
                                    </w:div>
                                    <w:div w:id="1286810645">
                                      <w:marLeft w:val="0"/>
                                      <w:marRight w:val="0"/>
                                      <w:marTop w:val="0"/>
                                      <w:marBottom w:val="0"/>
                                      <w:divBdr>
                                        <w:top w:val="none" w:sz="0" w:space="0" w:color="auto"/>
                                        <w:left w:val="none" w:sz="0" w:space="0" w:color="auto"/>
                                        <w:bottom w:val="none" w:sz="0" w:space="0" w:color="auto"/>
                                        <w:right w:val="none" w:sz="0" w:space="0" w:color="auto"/>
                                      </w:divBdr>
                                    </w:div>
                                    <w:div w:id="1011301967">
                                      <w:marLeft w:val="0"/>
                                      <w:marRight w:val="0"/>
                                      <w:marTop w:val="0"/>
                                      <w:marBottom w:val="0"/>
                                      <w:divBdr>
                                        <w:top w:val="none" w:sz="0" w:space="0" w:color="auto"/>
                                        <w:left w:val="none" w:sz="0" w:space="0" w:color="auto"/>
                                        <w:bottom w:val="none" w:sz="0" w:space="0" w:color="auto"/>
                                        <w:right w:val="none" w:sz="0" w:space="0" w:color="auto"/>
                                      </w:divBdr>
                                    </w:div>
                                  </w:divsChild>
                                </w:div>
                                <w:div w:id="1561943308">
                                  <w:marLeft w:val="0"/>
                                  <w:marRight w:val="0"/>
                                  <w:marTop w:val="0"/>
                                  <w:marBottom w:val="0"/>
                                  <w:divBdr>
                                    <w:top w:val="none" w:sz="0" w:space="0" w:color="auto"/>
                                    <w:left w:val="none" w:sz="0" w:space="0" w:color="auto"/>
                                    <w:bottom w:val="none" w:sz="0" w:space="0" w:color="auto"/>
                                    <w:right w:val="none" w:sz="0" w:space="0" w:color="auto"/>
                                  </w:divBdr>
                                  <w:divsChild>
                                    <w:div w:id="955017845">
                                      <w:marLeft w:val="0"/>
                                      <w:marRight w:val="0"/>
                                      <w:marTop w:val="0"/>
                                      <w:marBottom w:val="0"/>
                                      <w:divBdr>
                                        <w:top w:val="none" w:sz="0" w:space="0" w:color="auto"/>
                                        <w:left w:val="none" w:sz="0" w:space="0" w:color="auto"/>
                                        <w:bottom w:val="none" w:sz="0" w:space="0" w:color="auto"/>
                                        <w:right w:val="none" w:sz="0" w:space="0" w:color="auto"/>
                                      </w:divBdr>
                                    </w:div>
                                    <w:div w:id="103693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7072755">
      <w:bodyDiv w:val="1"/>
      <w:marLeft w:val="0"/>
      <w:marRight w:val="0"/>
      <w:marTop w:val="0"/>
      <w:marBottom w:val="0"/>
      <w:divBdr>
        <w:top w:val="none" w:sz="0" w:space="0" w:color="auto"/>
        <w:left w:val="none" w:sz="0" w:space="0" w:color="auto"/>
        <w:bottom w:val="none" w:sz="0" w:space="0" w:color="auto"/>
        <w:right w:val="none" w:sz="0" w:space="0" w:color="auto"/>
      </w:divBdr>
      <w:divsChild>
        <w:div w:id="1864128333">
          <w:marLeft w:val="0"/>
          <w:marRight w:val="0"/>
          <w:marTop w:val="0"/>
          <w:marBottom w:val="0"/>
          <w:divBdr>
            <w:top w:val="none" w:sz="0" w:space="0" w:color="auto"/>
            <w:left w:val="none" w:sz="0" w:space="0" w:color="auto"/>
            <w:bottom w:val="none" w:sz="0" w:space="0" w:color="auto"/>
            <w:right w:val="none" w:sz="0" w:space="0" w:color="auto"/>
          </w:divBdr>
          <w:divsChild>
            <w:div w:id="1942831576">
              <w:marLeft w:val="0"/>
              <w:marRight w:val="0"/>
              <w:marTop w:val="0"/>
              <w:marBottom w:val="0"/>
              <w:divBdr>
                <w:top w:val="none" w:sz="0" w:space="0" w:color="auto"/>
                <w:left w:val="none" w:sz="0" w:space="0" w:color="auto"/>
                <w:bottom w:val="none" w:sz="0" w:space="0" w:color="auto"/>
                <w:right w:val="none" w:sz="0" w:space="0" w:color="auto"/>
              </w:divBdr>
            </w:div>
            <w:div w:id="71588417">
              <w:marLeft w:val="0"/>
              <w:marRight w:val="0"/>
              <w:marTop w:val="0"/>
              <w:marBottom w:val="0"/>
              <w:divBdr>
                <w:top w:val="none" w:sz="0" w:space="0" w:color="auto"/>
                <w:left w:val="none" w:sz="0" w:space="0" w:color="auto"/>
                <w:bottom w:val="none" w:sz="0" w:space="0" w:color="auto"/>
                <w:right w:val="none" w:sz="0" w:space="0" w:color="auto"/>
              </w:divBdr>
            </w:div>
            <w:div w:id="665135895">
              <w:marLeft w:val="-3000"/>
              <w:marRight w:val="0"/>
              <w:marTop w:val="0"/>
              <w:marBottom w:val="0"/>
              <w:divBdr>
                <w:top w:val="none" w:sz="0" w:space="0" w:color="auto"/>
                <w:left w:val="none" w:sz="0" w:space="0" w:color="auto"/>
                <w:bottom w:val="none" w:sz="0" w:space="0" w:color="auto"/>
                <w:right w:val="none" w:sz="0" w:space="0" w:color="auto"/>
              </w:divBdr>
              <w:divsChild>
                <w:div w:id="1991134401">
                  <w:marLeft w:val="0"/>
                  <w:marRight w:val="0"/>
                  <w:marTop w:val="0"/>
                  <w:marBottom w:val="0"/>
                  <w:divBdr>
                    <w:top w:val="none" w:sz="0" w:space="0" w:color="auto"/>
                    <w:left w:val="none" w:sz="0" w:space="0" w:color="auto"/>
                    <w:bottom w:val="none" w:sz="0" w:space="0" w:color="auto"/>
                    <w:right w:val="none" w:sz="0" w:space="0" w:color="auto"/>
                  </w:divBdr>
                  <w:divsChild>
                    <w:div w:id="1533372720">
                      <w:marLeft w:val="0"/>
                      <w:marRight w:val="0"/>
                      <w:marTop w:val="0"/>
                      <w:marBottom w:val="0"/>
                      <w:divBdr>
                        <w:top w:val="none" w:sz="0" w:space="0" w:color="auto"/>
                        <w:left w:val="none" w:sz="0" w:space="0" w:color="auto"/>
                        <w:bottom w:val="none" w:sz="0" w:space="0" w:color="auto"/>
                        <w:right w:val="none" w:sz="0" w:space="0" w:color="auto"/>
                      </w:divBdr>
                      <w:divsChild>
                        <w:div w:id="17684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14881">
                  <w:marLeft w:val="0"/>
                  <w:marRight w:val="0"/>
                  <w:marTop w:val="0"/>
                  <w:marBottom w:val="0"/>
                  <w:divBdr>
                    <w:top w:val="none" w:sz="0" w:space="0" w:color="auto"/>
                    <w:left w:val="none" w:sz="0" w:space="0" w:color="auto"/>
                    <w:bottom w:val="none" w:sz="0" w:space="0" w:color="auto"/>
                    <w:right w:val="none" w:sz="0" w:space="0" w:color="auto"/>
                  </w:divBdr>
                  <w:divsChild>
                    <w:div w:id="2043897492">
                      <w:marLeft w:val="0"/>
                      <w:marRight w:val="0"/>
                      <w:marTop w:val="0"/>
                      <w:marBottom w:val="0"/>
                      <w:divBdr>
                        <w:top w:val="none" w:sz="0" w:space="0" w:color="auto"/>
                        <w:left w:val="none" w:sz="0" w:space="0" w:color="auto"/>
                        <w:bottom w:val="none" w:sz="0" w:space="0" w:color="auto"/>
                        <w:right w:val="none" w:sz="0" w:space="0" w:color="auto"/>
                      </w:divBdr>
                      <w:divsChild>
                        <w:div w:id="1305546699">
                          <w:marLeft w:val="0"/>
                          <w:marRight w:val="0"/>
                          <w:marTop w:val="0"/>
                          <w:marBottom w:val="0"/>
                          <w:divBdr>
                            <w:top w:val="none" w:sz="0" w:space="0" w:color="auto"/>
                            <w:left w:val="none" w:sz="0" w:space="0" w:color="auto"/>
                            <w:bottom w:val="none" w:sz="0" w:space="0" w:color="auto"/>
                            <w:right w:val="none" w:sz="0" w:space="0" w:color="auto"/>
                          </w:divBdr>
                          <w:divsChild>
                            <w:div w:id="9042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2587924">
              <w:marLeft w:val="0"/>
              <w:marRight w:val="0"/>
              <w:marTop w:val="0"/>
              <w:marBottom w:val="0"/>
              <w:divBdr>
                <w:top w:val="none" w:sz="0" w:space="0" w:color="auto"/>
                <w:left w:val="none" w:sz="0" w:space="0" w:color="auto"/>
                <w:bottom w:val="none" w:sz="0" w:space="0" w:color="auto"/>
                <w:right w:val="none" w:sz="0" w:space="0" w:color="auto"/>
              </w:divBdr>
              <w:divsChild>
                <w:div w:id="1867130800">
                  <w:marLeft w:val="0"/>
                  <w:marRight w:val="0"/>
                  <w:marTop w:val="0"/>
                  <w:marBottom w:val="0"/>
                  <w:divBdr>
                    <w:top w:val="none" w:sz="0" w:space="0" w:color="auto"/>
                    <w:left w:val="none" w:sz="0" w:space="0" w:color="auto"/>
                    <w:bottom w:val="none" w:sz="0" w:space="0" w:color="auto"/>
                    <w:right w:val="none" w:sz="0" w:space="0" w:color="auto"/>
                  </w:divBdr>
                  <w:divsChild>
                    <w:div w:id="255095941">
                      <w:marLeft w:val="0"/>
                      <w:marRight w:val="0"/>
                      <w:marTop w:val="0"/>
                      <w:marBottom w:val="0"/>
                      <w:divBdr>
                        <w:top w:val="none" w:sz="0" w:space="0" w:color="auto"/>
                        <w:left w:val="none" w:sz="0" w:space="0" w:color="auto"/>
                        <w:bottom w:val="none" w:sz="0" w:space="0" w:color="auto"/>
                        <w:right w:val="none" w:sz="0" w:space="0" w:color="auto"/>
                      </w:divBdr>
                    </w:div>
                    <w:div w:id="992026889">
                      <w:marLeft w:val="0"/>
                      <w:marRight w:val="0"/>
                      <w:marTop w:val="0"/>
                      <w:marBottom w:val="0"/>
                      <w:divBdr>
                        <w:top w:val="none" w:sz="0" w:space="0" w:color="auto"/>
                        <w:left w:val="none" w:sz="0" w:space="0" w:color="auto"/>
                        <w:bottom w:val="none" w:sz="0" w:space="0" w:color="auto"/>
                        <w:right w:val="none" w:sz="0" w:space="0" w:color="auto"/>
                      </w:divBdr>
                    </w:div>
                    <w:div w:id="1726681072">
                      <w:marLeft w:val="0"/>
                      <w:marRight w:val="0"/>
                      <w:marTop w:val="0"/>
                      <w:marBottom w:val="0"/>
                      <w:divBdr>
                        <w:top w:val="none" w:sz="0" w:space="0" w:color="auto"/>
                        <w:left w:val="none" w:sz="0" w:space="0" w:color="auto"/>
                        <w:bottom w:val="none" w:sz="0" w:space="0" w:color="auto"/>
                        <w:right w:val="none" w:sz="0" w:space="0" w:color="auto"/>
                      </w:divBdr>
                      <w:divsChild>
                        <w:div w:id="25954300">
                          <w:marLeft w:val="270"/>
                          <w:marRight w:val="0"/>
                          <w:marTop w:val="0"/>
                          <w:marBottom w:val="150"/>
                          <w:divBdr>
                            <w:top w:val="none" w:sz="0" w:space="0" w:color="auto"/>
                            <w:left w:val="none" w:sz="0" w:space="0" w:color="auto"/>
                            <w:bottom w:val="none" w:sz="0" w:space="0" w:color="auto"/>
                            <w:right w:val="none" w:sz="0" w:space="0" w:color="auto"/>
                          </w:divBdr>
                          <w:divsChild>
                            <w:div w:id="1650744534">
                              <w:marLeft w:val="0"/>
                              <w:marRight w:val="0"/>
                              <w:marTop w:val="0"/>
                              <w:marBottom w:val="0"/>
                              <w:divBdr>
                                <w:top w:val="none" w:sz="0" w:space="0" w:color="auto"/>
                                <w:left w:val="none" w:sz="0" w:space="0" w:color="auto"/>
                                <w:bottom w:val="none" w:sz="0" w:space="0" w:color="auto"/>
                                <w:right w:val="none" w:sz="0" w:space="0" w:color="auto"/>
                              </w:divBdr>
                            </w:div>
                            <w:div w:id="29647941">
                              <w:marLeft w:val="0"/>
                              <w:marRight w:val="0"/>
                              <w:marTop w:val="0"/>
                              <w:marBottom w:val="0"/>
                              <w:divBdr>
                                <w:top w:val="single" w:sz="6" w:space="0" w:color="B9D1EE"/>
                                <w:left w:val="single" w:sz="6" w:space="0" w:color="B9D1EE"/>
                                <w:bottom w:val="single" w:sz="6" w:space="0" w:color="B9D1EE"/>
                                <w:right w:val="single" w:sz="6" w:space="0" w:color="B9D1EE"/>
                              </w:divBdr>
                              <w:divsChild>
                                <w:div w:id="278728735">
                                  <w:marLeft w:val="0"/>
                                  <w:marRight w:val="0"/>
                                  <w:marTop w:val="0"/>
                                  <w:marBottom w:val="0"/>
                                  <w:divBdr>
                                    <w:top w:val="none" w:sz="0" w:space="0" w:color="auto"/>
                                    <w:left w:val="none" w:sz="0" w:space="0" w:color="auto"/>
                                    <w:bottom w:val="none" w:sz="0" w:space="0" w:color="auto"/>
                                    <w:right w:val="none" w:sz="0" w:space="0" w:color="auto"/>
                                  </w:divBdr>
                                </w:div>
                              </w:divsChild>
                            </w:div>
                            <w:div w:id="1514610190">
                              <w:marLeft w:val="0"/>
                              <w:marRight w:val="0"/>
                              <w:marTop w:val="0"/>
                              <w:marBottom w:val="0"/>
                              <w:divBdr>
                                <w:top w:val="single" w:sz="6" w:space="0" w:color="B9D1EE"/>
                                <w:left w:val="single" w:sz="6" w:space="0" w:color="B9D1EE"/>
                                <w:bottom w:val="single" w:sz="6" w:space="0" w:color="B9D1EE"/>
                                <w:right w:val="single" w:sz="6" w:space="0" w:color="B9D1EE"/>
                              </w:divBdr>
                              <w:divsChild>
                                <w:div w:id="1503810166">
                                  <w:marLeft w:val="0"/>
                                  <w:marRight w:val="0"/>
                                  <w:marTop w:val="0"/>
                                  <w:marBottom w:val="0"/>
                                  <w:divBdr>
                                    <w:top w:val="none" w:sz="0" w:space="0" w:color="auto"/>
                                    <w:left w:val="none" w:sz="0" w:space="0" w:color="auto"/>
                                    <w:bottom w:val="none" w:sz="0" w:space="0" w:color="auto"/>
                                    <w:right w:val="none" w:sz="0" w:space="0" w:color="auto"/>
                                  </w:divBdr>
                                </w:div>
                                <w:div w:id="1061947025">
                                  <w:marLeft w:val="0"/>
                                  <w:marRight w:val="0"/>
                                  <w:marTop w:val="0"/>
                                  <w:marBottom w:val="0"/>
                                  <w:divBdr>
                                    <w:top w:val="none" w:sz="0" w:space="0" w:color="auto"/>
                                    <w:left w:val="none" w:sz="0" w:space="0" w:color="auto"/>
                                    <w:bottom w:val="none" w:sz="0" w:space="0" w:color="auto"/>
                                    <w:right w:val="none" w:sz="0" w:space="0" w:color="auto"/>
                                  </w:divBdr>
                                  <w:divsChild>
                                    <w:div w:id="343946852">
                                      <w:marLeft w:val="0"/>
                                      <w:marRight w:val="0"/>
                                      <w:marTop w:val="0"/>
                                      <w:marBottom w:val="0"/>
                                      <w:divBdr>
                                        <w:top w:val="none" w:sz="0" w:space="0" w:color="auto"/>
                                        <w:left w:val="none" w:sz="0" w:space="0" w:color="auto"/>
                                        <w:bottom w:val="none" w:sz="0" w:space="0" w:color="auto"/>
                                        <w:right w:val="none" w:sz="0" w:space="0" w:color="auto"/>
                                      </w:divBdr>
                                    </w:div>
                                    <w:div w:id="961232492">
                                      <w:marLeft w:val="0"/>
                                      <w:marRight w:val="0"/>
                                      <w:marTop w:val="0"/>
                                      <w:marBottom w:val="0"/>
                                      <w:divBdr>
                                        <w:top w:val="none" w:sz="0" w:space="0" w:color="auto"/>
                                        <w:left w:val="none" w:sz="0" w:space="0" w:color="auto"/>
                                        <w:bottom w:val="none" w:sz="0" w:space="0" w:color="auto"/>
                                        <w:right w:val="none" w:sz="0" w:space="0" w:color="auto"/>
                                      </w:divBdr>
                                    </w:div>
                                    <w:div w:id="1479106287">
                                      <w:marLeft w:val="0"/>
                                      <w:marRight w:val="0"/>
                                      <w:marTop w:val="0"/>
                                      <w:marBottom w:val="0"/>
                                      <w:divBdr>
                                        <w:top w:val="none" w:sz="0" w:space="0" w:color="auto"/>
                                        <w:left w:val="none" w:sz="0" w:space="0" w:color="auto"/>
                                        <w:bottom w:val="none" w:sz="0" w:space="0" w:color="auto"/>
                                        <w:right w:val="none" w:sz="0" w:space="0" w:color="auto"/>
                                      </w:divBdr>
                                    </w:div>
                                    <w:div w:id="462192023">
                                      <w:marLeft w:val="0"/>
                                      <w:marRight w:val="0"/>
                                      <w:marTop w:val="0"/>
                                      <w:marBottom w:val="0"/>
                                      <w:divBdr>
                                        <w:top w:val="none" w:sz="0" w:space="0" w:color="auto"/>
                                        <w:left w:val="none" w:sz="0" w:space="0" w:color="auto"/>
                                        <w:bottom w:val="none" w:sz="0" w:space="0" w:color="auto"/>
                                        <w:right w:val="none" w:sz="0" w:space="0" w:color="auto"/>
                                      </w:divBdr>
                                    </w:div>
                                  </w:divsChild>
                                </w:div>
                                <w:div w:id="599947053">
                                  <w:marLeft w:val="0"/>
                                  <w:marRight w:val="0"/>
                                  <w:marTop w:val="0"/>
                                  <w:marBottom w:val="0"/>
                                  <w:divBdr>
                                    <w:top w:val="none" w:sz="0" w:space="0" w:color="auto"/>
                                    <w:left w:val="none" w:sz="0" w:space="0" w:color="auto"/>
                                    <w:bottom w:val="none" w:sz="0" w:space="0" w:color="auto"/>
                                    <w:right w:val="none" w:sz="0" w:space="0" w:color="auto"/>
                                  </w:divBdr>
                                  <w:divsChild>
                                    <w:div w:id="1970814961">
                                      <w:marLeft w:val="0"/>
                                      <w:marRight w:val="0"/>
                                      <w:marTop w:val="0"/>
                                      <w:marBottom w:val="0"/>
                                      <w:divBdr>
                                        <w:top w:val="none" w:sz="0" w:space="0" w:color="auto"/>
                                        <w:left w:val="none" w:sz="0" w:space="0" w:color="auto"/>
                                        <w:bottom w:val="none" w:sz="0" w:space="0" w:color="auto"/>
                                        <w:right w:val="none" w:sz="0" w:space="0" w:color="auto"/>
                                      </w:divBdr>
                                    </w:div>
                                    <w:div w:id="661155237">
                                      <w:marLeft w:val="0"/>
                                      <w:marRight w:val="0"/>
                                      <w:marTop w:val="0"/>
                                      <w:marBottom w:val="0"/>
                                      <w:divBdr>
                                        <w:top w:val="none" w:sz="0" w:space="0" w:color="auto"/>
                                        <w:left w:val="none" w:sz="0" w:space="0" w:color="auto"/>
                                        <w:bottom w:val="none" w:sz="0" w:space="0" w:color="auto"/>
                                        <w:right w:val="none" w:sz="0" w:space="0" w:color="auto"/>
                                      </w:divBdr>
                                    </w:div>
                                    <w:div w:id="1911966038">
                                      <w:marLeft w:val="0"/>
                                      <w:marRight w:val="0"/>
                                      <w:marTop w:val="0"/>
                                      <w:marBottom w:val="0"/>
                                      <w:divBdr>
                                        <w:top w:val="none" w:sz="0" w:space="0" w:color="auto"/>
                                        <w:left w:val="none" w:sz="0" w:space="0" w:color="auto"/>
                                        <w:bottom w:val="none" w:sz="0" w:space="0" w:color="auto"/>
                                        <w:right w:val="none" w:sz="0" w:space="0" w:color="auto"/>
                                      </w:divBdr>
                                    </w:div>
                                    <w:div w:id="20667383">
                                      <w:marLeft w:val="0"/>
                                      <w:marRight w:val="0"/>
                                      <w:marTop w:val="0"/>
                                      <w:marBottom w:val="0"/>
                                      <w:divBdr>
                                        <w:top w:val="none" w:sz="0" w:space="0" w:color="auto"/>
                                        <w:left w:val="none" w:sz="0" w:space="0" w:color="auto"/>
                                        <w:bottom w:val="none" w:sz="0" w:space="0" w:color="auto"/>
                                        <w:right w:val="none" w:sz="0" w:space="0" w:color="auto"/>
                                      </w:divBdr>
                                    </w:div>
                                    <w:div w:id="1010568309">
                                      <w:marLeft w:val="0"/>
                                      <w:marRight w:val="0"/>
                                      <w:marTop w:val="0"/>
                                      <w:marBottom w:val="0"/>
                                      <w:divBdr>
                                        <w:top w:val="none" w:sz="0" w:space="0" w:color="auto"/>
                                        <w:left w:val="none" w:sz="0" w:space="0" w:color="auto"/>
                                        <w:bottom w:val="none" w:sz="0" w:space="0" w:color="auto"/>
                                        <w:right w:val="none" w:sz="0" w:space="0" w:color="auto"/>
                                      </w:divBdr>
                                    </w:div>
                                    <w:div w:id="1781487456">
                                      <w:marLeft w:val="0"/>
                                      <w:marRight w:val="0"/>
                                      <w:marTop w:val="0"/>
                                      <w:marBottom w:val="0"/>
                                      <w:divBdr>
                                        <w:top w:val="none" w:sz="0" w:space="0" w:color="auto"/>
                                        <w:left w:val="none" w:sz="0" w:space="0" w:color="auto"/>
                                        <w:bottom w:val="none" w:sz="0" w:space="0" w:color="auto"/>
                                        <w:right w:val="none" w:sz="0" w:space="0" w:color="auto"/>
                                      </w:divBdr>
                                    </w:div>
                                  </w:divsChild>
                                </w:div>
                                <w:div w:id="249392765">
                                  <w:marLeft w:val="0"/>
                                  <w:marRight w:val="0"/>
                                  <w:marTop w:val="0"/>
                                  <w:marBottom w:val="0"/>
                                  <w:divBdr>
                                    <w:top w:val="none" w:sz="0" w:space="0" w:color="auto"/>
                                    <w:left w:val="none" w:sz="0" w:space="0" w:color="auto"/>
                                    <w:bottom w:val="none" w:sz="0" w:space="0" w:color="auto"/>
                                    <w:right w:val="none" w:sz="0" w:space="0" w:color="auto"/>
                                  </w:divBdr>
                                  <w:divsChild>
                                    <w:div w:id="479813256">
                                      <w:marLeft w:val="0"/>
                                      <w:marRight w:val="0"/>
                                      <w:marTop w:val="0"/>
                                      <w:marBottom w:val="0"/>
                                      <w:divBdr>
                                        <w:top w:val="none" w:sz="0" w:space="0" w:color="auto"/>
                                        <w:left w:val="none" w:sz="0" w:space="0" w:color="auto"/>
                                        <w:bottom w:val="none" w:sz="0" w:space="0" w:color="auto"/>
                                        <w:right w:val="none" w:sz="0" w:space="0" w:color="auto"/>
                                      </w:divBdr>
                                    </w:div>
                                    <w:div w:id="7316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3640274">
      <w:bodyDiv w:val="1"/>
      <w:marLeft w:val="0"/>
      <w:marRight w:val="0"/>
      <w:marTop w:val="0"/>
      <w:marBottom w:val="0"/>
      <w:divBdr>
        <w:top w:val="none" w:sz="0" w:space="0" w:color="auto"/>
        <w:left w:val="none" w:sz="0" w:space="0" w:color="auto"/>
        <w:bottom w:val="none" w:sz="0" w:space="0" w:color="auto"/>
        <w:right w:val="none" w:sz="0" w:space="0" w:color="auto"/>
      </w:divBdr>
      <w:divsChild>
        <w:div w:id="1892695554">
          <w:marLeft w:val="0"/>
          <w:marRight w:val="0"/>
          <w:marTop w:val="0"/>
          <w:marBottom w:val="0"/>
          <w:divBdr>
            <w:top w:val="none" w:sz="0" w:space="0" w:color="auto"/>
            <w:left w:val="none" w:sz="0" w:space="0" w:color="auto"/>
            <w:bottom w:val="none" w:sz="0" w:space="0" w:color="auto"/>
            <w:right w:val="none" w:sz="0" w:space="0" w:color="auto"/>
          </w:divBdr>
          <w:divsChild>
            <w:div w:id="835151127">
              <w:marLeft w:val="0"/>
              <w:marRight w:val="0"/>
              <w:marTop w:val="0"/>
              <w:marBottom w:val="0"/>
              <w:divBdr>
                <w:top w:val="none" w:sz="0" w:space="0" w:color="auto"/>
                <w:left w:val="none" w:sz="0" w:space="0" w:color="auto"/>
                <w:bottom w:val="none" w:sz="0" w:space="0" w:color="auto"/>
                <w:right w:val="none" w:sz="0" w:space="0" w:color="auto"/>
              </w:divBdr>
            </w:div>
            <w:div w:id="1452358992">
              <w:marLeft w:val="0"/>
              <w:marRight w:val="0"/>
              <w:marTop w:val="0"/>
              <w:marBottom w:val="0"/>
              <w:divBdr>
                <w:top w:val="none" w:sz="0" w:space="0" w:color="auto"/>
                <w:left w:val="none" w:sz="0" w:space="0" w:color="auto"/>
                <w:bottom w:val="none" w:sz="0" w:space="0" w:color="auto"/>
                <w:right w:val="none" w:sz="0" w:space="0" w:color="auto"/>
              </w:divBdr>
            </w:div>
            <w:div w:id="1010990728">
              <w:marLeft w:val="-3000"/>
              <w:marRight w:val="0"/>
              <w:marTop w:val="0"/>
              <w:marBottom w:val="0"/>
              <w:divBdr>
                <w:top w:val="none" w:sz="0" w:space="0" w:color="auto"/>
                <w:left w:val="none" w:sz="0" w:space="0" w:color="auto"/>
                <w:bottom w:val="none" w:sz="0" w:space="0" w:color="auto"/>
                <w:right w:val="none" w:sz="0" w:space="0" w:color="auto"/>
              </w:divBdr>
              <w:divsChild>
                <w:div w:id="471560471">
                  <w:marLeft w:val="0"/>
                  <w:marRight w:val="0"/>
                  <w:marTop w:val="0"/>
                  <w:marBottom w:val="0"/>
                  <w:divBdr>
                    <w:top w:val="none" w:sz="0" w:space="0" w:color="auto"/>
                    <w:left w:val="none" w:sz="0" w:space="0" w:color="auto"/>
                    <w:bottom w:val="none" w:sz="0" w:space="0" w:color="auto"/>
                    <w:right w:val="none" w:sz="0" w:space="0" w:color="auto"/>
                  </w:divBdr>
                  <w:divsChild>
                    <w:div w:id="421337614">
                      <w:marLeft w:val="0"/>
                      <w:marRight w:val="0"/>
                      <w:marTop w:val="0"/>
                      <w:marBottom w:val="0"/>
                      <w:divBdr>
                        <w:top w:val="none" w:sz="0" w:space="0" w:color="auto"/>
                        <w:left w:val="none" w:sz="0" w:space="0" w:color="auto"/>
                        <w:bottom w:val="none" w:sz="0" w:space="0" w:color="auto"/>
                        <w:right w:val="none" w:sz="0" w:space="0" w:color="auto"/>
                      </w:divBdr>
                      <w:divsChild>
                        <w:div w:id="90630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594">
                  <w:marLeft w:val="0"/>
                  <w:marRight w:val="0"/>
                  <w:marTop w:val="0"/>
                  <w:marBottom w:val="0"/>
                  <w:divBdr>
                    <w:top w:val="none" w:sz="0" w:space="0" w:color="auto"/>
                    <w:left w:val="none" w:sz="0" w:space="0" w:color="auto"/>
                    <w:bottom w:val="none" w:sz="0" w:space="0" w:color="auto"/>
                    <w:right w:val="none" w:sz="0" w:space="0" w:color="auto"/>
                  </w:divBdr>
                  <w:divsChild>
                    <w:div w:id="84499203">
                      <w:marLeft w:val="0"/>
                      <w:marRight w:val="0"/>
                      <w:marTop w:val="0"/>
                      <w:marBottom w:val="0"/>
                      <w:divBdr>
                        <w:top w:val="none" w:sz="0" w:space="0" w:color="auto"/>
                        <w:left w:val="none" w:sz="0" w:space="0" w:color="auto"/>
                        <w:bottom w:val="none" w:sz="0" w:space="0" w:color="auto"/>
                        <w:right w:val="none" w:sz="0" w:space="0" w:color="auto"/>
                      </w:divBdr>
                      <w:divsChild>
                        <w:div w:id="1034496994">
                          <w:marLeft w:val="0"/>
                          <w:marRight w:val="0"/>
                          <w:marTop w:val="0"/>
                          <w:marBottom w:val="0"/>
                          <w:divBdr>
                            <w:top w:val="none" w:sz="0" w:space="0" w:color="auto"/>
                            <w:left w:val="none" w:sz="0" w:space="0" w:color="auto"/>
                            <w:bottom w:val="none" w:sz="0" w:space="0" w:color="auto"/>
                            <w:right w:val="none" w:sz="0" w:space="0" w:color="auto"/>
                          </w:divBdr>
                          <w:divsChild>
                            <w:div w:id="51296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125903">
              <w:marLeft w:val="0"/>
              <w:marRight w:val="0"/>
              <w:marTop w:val="0"/>
              <w:marBottom w:val="0"/>
              <w:divBdr>
                <w:top w:val="none" w:sz="0" w:space="0" w:color="auto"/>
                <w:left w:val="none" w:sz="0" w:space="0" w:color="auto"/>
                <w:bottom w:val="none" w:sz="0" w:space="0" w:color="auto"/>
                <w:right w:val="none" w:sz="0" w:space="0" w:color="auto"/>
              </w:divBdr>
              <w:divsChild>
                <w:div w:id="645664411">
                  <w:marLeft w:val="0"/>
                  <w:marRight w:val="0"/>
                  <w:marTop w:val="0"/>
                  <w:marBottom w:val="0"/>
                  <w:divBdr>
                    <w:top w:val="none" w:sz="0" w:space="0" w:color="auto"/>
                    <w:left w:val="none" w:sz="0" w:space="0" w:color="auto"/>
                    <w:bottom w:val="none" w:sz="0" w:space="0" w:color="auto"/>
                    <w:right w:val="none" w:sz="0" w:space="0" w:color="auto"/>
                  </w:divBdr>
                  <w:divsChild>
                    <w:div w:id="1515994680">
                      <w:marLeft w:val="0"/>
                      <w:marRight w:val="0"/>
                      <w:marTop w:val="0"/>
                      <w:marBottom w:val="0"/>
                      <w:divBdr>
                        <w:top w:val="none" w:sz="0" w:space="0" w:color="auto"/>
                        <w:left w:val="none" w:sz="0" w:space="0" w:color="auto"/>
                        <w:bottom w:val="none" w:sz="0" w:space="0" w:color="auto"/>
                        <w:right w:val="none" w:sz="0" w:space="0" w:color="auto"/>
                      </w:divBdr>
                    </w:div>
                    <w:div w:id="1435788368">
                      <w:marLeft w:val="0"/>
                      <w:marRight w:val="0"/>
                      <w:marTop w:val="0"/>
                      <w:marBottom w:val="0"/>
                      <w:divBdr>
                        <w:top w:val="none" w:sz="0" w:space="0" w:color="auto"/>
                        <w:left w:val="none" w:sz="0" w:space="0" w:color="auto"/>
                        <w:bottom w:val="none" w:sz="0" w:space="0" w:color="auto"/>
                        <w:right w:val="none" w:sz="0" w:space="0" w:color="auto"/>
                      </w:divBdr>
                    </w:div>
                    <w:div w:id="68386132">
                      <w:marLeft w:val="0"/>
                      <w:marRight w:val="0"/>
                      <w:marTop w:val="0"/>
                      <w:marBottom w:val="0"/>
                      <w:divBdr>
                        <w:top w:val="none" w:sz="0" w:space="0" w:color="auto"/>
                        <w:left w:val="none" w:sz="0" w:space="0" w:color="auto"/>
                        <w:bottom w:val="none" w:sz="0" w:space="0" w:color="auto"/>
                        <w:right w:val="none" w:sz="0" w:space="0" w:color="auto"/>
                      </w:divBdr>
                      <w:divsChild>
                        <w:div w:id="1508404649">
                          <w:marLeft w:val="270"/>
                          <w:marRight w:val="0"/>
                          <w:marTop w:val="0"/>
                          <w:marBottom w:val="150"/>
                          <w:divBdr>
                            <w:top w:val="none" w:sz="0" w:space="0" w:color="auto"/>
                            <w:left w:val="none" w:sz="0" w:space="0" w:color="auto"/>
                            <w:bottom w:val="none" w:sz="0" w:space="0" w:color="auto"/>
                            <w:right w:val="none" w:sz="0" w:space="0" w:color="auto"/>
                          </w:divBdr>
                          <w:divsChild>
                            <w:div w:id="1729840139">
                              <w:marLeft w:val="0"/>
                              <w:marRight w:val="0"/>
                              <w:marTop w:val="0"/>
                              <w:marBottom w:val="0"/>
                              <w:divBdr>
                                <w:top w:val="none" w:sz="0" w:space="0" w:color="auto"/>
                                <w:left w:val="none" w:sz="0" w:space="0" w:color="auto"/>
                                <w:bottom w:val="none" w:sz="0" w:space="0" w:color="auto"/>
                                <w:right w:val="none" w:sz="0" w:space="0" w:color="auto"/>
                              </w:divBdr>
                            </w:div>
                            <w:div w:id="1119959935">
                              <w:marLeft w:val="0"/>
                              <w:marRight w:val="0"/>
                              <w:marTop w:val="0"/>
                              <w:marBottom w:val="0"/>
                              <w:divBdr>
                                <w:top w:val="single" w:sz="6" w:space="0" w:color="B9D1EE"/>
                                <w:left w:val="single" w:sz="6" w:space="0" w:color="B9D1EE"/>
                                <w:bottom w:val="single" w:sz="6" w:space="0" w:color="B9D1EE"/>
                                <w:right w:val="single" w:sz="6" w:space="0" w:color="B9D1EE"/>
                              </w:divBdr>
                              <w:divsChild>
                                <w:div w:id="1935362865">
                                  <w:marLeft w:val="0"/>
                                  <w:marRight w:val="0"/>
                                  <w:marTop w:val="0"/>
                                  <w:marBottom w:val="0"/>
                                  <w:divBdr>
                                    <w:top w:val="none" w:sz="0" w:space="0" w:color="auto"/>
                                    <w:left w:val="none" w:sz="0" w:space="0" w:color="auto"/>
                                    <w:bottom w:val="none" w:sz="0" w:space="0" w:color="auto"/>
                                    <w:right w:val="none" w:sz="0" w:space="0" w:color="auto"/>
                                  </w:divBdr>
                                </w:div>
                              </w:divsChild>
                            </w:div>
                            <w:div w:id="1561553786">
                              <w:marLeft w:val="0"/>
                              <w:marRight w:val="0"/>
                              <w:marTop w:val="0"/>
                              <w:marBottom w:val="0"/>
                              <w:divBdr>
                                <w:top w:val="single" w:sz="6" w:space="0" w:color="B9D1EE"/>
                                <w:left w:val="single" w:sz="6" w:space="0" w:color="B9D1EE"/>
                                <w:bottom w:val="single" w:sz="6" w:space="0" w:color="B9D1EE"/>
                                <w:right w:val="single" w:sz="6" w:space="0" w:color="B9D1EE"/>
                              </w:divBdr>
                              <w:divsChild>
                                <w:div w:id="212930177">
                                  <w:marLeft w:val="0"/>
                                  <w:marRight w:val="0"/>
                                  <w:marTop w:val="0"/>
                                  <w:marBottom w:val="0"/>
                                  <w:divBdr>
                                    <w:top w:val="none" w:sz="0" w:space="0" w:color="auto"/>
                                    <w:left w:val="none" w:sz="0" w:space="0" w:color="auto"/>
                                    <w:bottom w:val="none" w:sz="0" w:space="0" w:color="auto"/>
                                    <w:right w:val="none" w:sz="0" w:space="0" w:color="auto"/>
                                  </w:divBdr>
                                </w:div>
                                <w:div w:id="1924950203">
                                  <w:marLeft w:val="0"/>
                                  <w:marRight w:val="0"/>
                                  <w:marTop w:val="0"/>
                                  <w:marBottom w:val="0"/>
                                  <w:divBdr>
                                    <w:top w:val="none" w:sz="0" w:space="0" w:color="auto"/>
                                    <w:left w:val="none" w:sz="0" w:space="0" w:color="auto"/>
                                    <w:bottom w:val="none" w:sz="0" w:space="0" w:color="auto"/>
                                    <w:right w:val="none" w:sz="0" w:space="0" w:color="auto"/>
                                  </w:divBdr>
                                  <w:divsChild>
                                    <w:div w:id="1806852867">
                                      <w:marLeft w:val="0"/>
                                      <w:marRight w:val="0"/>
                                      <w:marTop w:val="0"/>
                                      <w:marBottom w:val="0"/>
                                      <w:divBdr>
                                        <w:top w:val="none" w:sz="0" w:space="0" w:color="auto"/>
                                        <w:left w:val="none" w:sz="0" w:space="0" w:color="auto"/>
                                        <w:bottom w:val="none" w:sz="0" w:space="0" w:color="auto"/>
                                        <w:right w:val="none" w:sz="0" w:space="0" w:color="auto"/>
                                      </w:divBdr>
                                    </w:div>
                                    <w:div w:id="427698475">
                                      <w:marLeft w:val="0"/>
                                      <w:marRight w:val="0"/>
                                      <w:marTop w:val="0"/>
                                      <w:marBottom w:val="0"/>
                                      <w:divBdr>
                                        <w:top w:val="none" w:sz="0" w:space="0" w:color="auto"/>
                                        <w:left w:val="none" w:sz="0" w:space="0" w:color="auto"/>
                                        <w:bottom w:val="none" w:sz="0" w:space="0" w:color="auto"/>
                                        <w:right w:val="none" w:sz="0" w:space="0" w:color="auto"/>
                                      </w:divBdr>
                                    </w:div>
                                    <w:div w:id="1667047888">
                                      <w:marLeft w:val="0"/>
                                      <w:marRight w:val="0"/>
                                      <w:marTop w:val="0"/>
                                      <w:marBottom w:val="0"/>
                                      <w:divBdr>
                                        <w:top w:val="none" w:sz="0" w:space="0" w:color="auto"/>
                                        <w:left w:val="none" w:sz="0" w:space="0" w:color="auto"/>
                                        <w:bottom w:val="none" w:sz="0" w:space="0" w:color="auto"/>
                                        <w:right w:val="none" w:sz="0" w:space="0" w:color="auto"/>
                                      </w:divBdr>
                                    </w:div>
                                    <w:div w:id="970284829">
                                      <w:marLeft w:val="0"/>
                                      <w:marRight w:val="0"/>
                                      <w:marTop w:val="0"/>
                                      <w:marBottom w:val="0"/>
                                      <w:divBdr>
                                        <w:top w:val="none" w:sz="0" w:space="0" w:color="auto"/>
                                        <w:left w:val="none" w:sz="0" w:space="0" w:color="auto"/>
                                        <w:bottom w:val="none" w:sz="0" w:space="0" w:color="auto"/>
                                        <w:right w:val="none" w:sz="0" w:space="0" w:color="auto"/>
                                      </w:divBdr>
                                    </w:div>
                                  </w:divsChild>
                                </w:div>
                                <w:div w:id="68845286">
                                  <w:marLeft w:val="0"/>
                                  <w:marRight w:val="0"/>
                                  <w:marTop w:val="0"/>
                                  <w:marBottom w:val="0"/>
                                  <w:divBdr>
                                    <w:top w:val="none" w:sz="0" w:space="0" w:color="auto"/>
                                    <w:left w:val="none" w:sz="0" w:space="0" w:color="auto"/>
                                    <w:bottom w:val="none" w:sz="0" w:space="0" w:color="auto"/>
                                    <w:right w:val="none" w:sz="0" w:space="0" w:color="auto"/>
                                  </w:divBdr>
                                  <w:divsChild>
                                    <w:div w:id="65958928">
                                      <w:marLeft w:val="0"/>
                                      <w:marRight w:val="0"/>
                                      <w:marTop w:val="0"/>
                                      <w:marBottom w:val="0"/>
                                      <w:divBdr>
                                        <w:top w:val="none" w:sz="0" w:space="0" w:color="auto"/>
                                        <w:left w:val="none" w:sz="0" w:space="0" w:color="auto"/>
                                        <w:bottom w:val="none" w:sz="0" w:space="0" w:color="auto"/>
                                        <w:right w:val="none" w:sz="0" w:space="0" w:color="auto"/>
                                      </w:divBdr>
                                    </w:div>
                                    <w:div w:id="707023958">
                                      <w:marLeft w:val="0"/>
                                      <w:marRight w:val="0"/>
                                      <w:marTop w:val="0"/>
                                      <w:marBottom w:val="0"/>
                                      <w:divBdr>
                                        <w:top w:val="none" w:sz="0" w:space="0" w:color="auto"/>
                                        <w:left w:val="none" w:sz="0" w:space="0" w:color="auto"/>
                                        <w:bottom w:val="none" w:sz="0" w:space="0" w:color="auto"/>
                                        <w:right w:val="none" w:sz="0" w:space="0" w:color="auto"/>
                                      </w:divBdr>
                                    </w:div>
                                    <w:div w:id="182860002">
                                      <w:marLeft w:val="0"/>
                                      <w:marRight w:val="0"/>
                                      <w:marTop w:val="0"/>
                                      <w:marBottom w:val="0"/>
                                      <w:divBdr>
                                        <w:top w:val="none" w:sz="0" w:space="0" w:color="auto"/>
                                        <w:left w:val="none" w:sz="0" w:space="0" w:color="auto"/>
                                        <w:bottom w:val="none" w:sz="0" w:space="0" w:color="auto"/>
                                        <w:right w:val="none" w:sz="0" w:space="0" w:color="auto"/>
                                      </w:divBdr>
                                    </w:div>
                                    <w:div w:id="1636718009">
                                      <w:marLeft w:val="0"/>
                                      <w:marRight w:val="0"/>
                                      <w:marTop w:val="0"/>
                                      <w:marBottom w:val="0"/>
                                      <w:divBdr>
                                        <w:top w:val="none" w:sz="0" w:space="0" w:color="auto"/>
                                        <w:left w:val="none" w:sz="0" w:space="0" w:color="auto"/>
                                        <w:bottom w:val="none" w:sz="0" w:space="0" w:color="auto"/>
                                        <w:right w:val="none" w:sz="0" w:space="0" w:color="auto"/>
                                      </w:divBdr>
                                    </w:div>
                                    <w:div w:id="797069124">
                                      <w:marLeft w:val="0"/>
                                      <w:marRight w:val="0"/>
                                      <w:marTop w:val="0"/>
                                      <w:marBottom w:val="0"/>
                                      <w:divBdr>
                                        <w:top w:val="none" w:sz="0" w:space="0" w:color="auto"/>
                                        <w:left w:val="none" w:sz="0" w:space="0" w:color="auto"/>
                                        <w:bottom w:val="none" w:sz="0" w:space="0" w:color="auto"/>
                                        <w:right w:val="none" w:sz="0" w:space="0" w:color="auto"/>
                                      </w:divBdr>
                                    </w:div>
                                    <w:div w:id="264729895">
                                      <w:marLeft w:val="0"/>
                                      <w:marRight w:val="0"/>
                                      <w:marTop w:val="0"/>
                                      <w:marBottom w:val="0"/>
                                      <w:divBdr>
                                        <w:top w:val="none" w:sz="0" w:space="0" w:color="auto"/>
                                        <w:left w:val="none" w:sz="0" w:space="0" w:color="auto"/>
                                        <w:bottom w:val="none" w:sz="0" w:space="0" w:color="auto"/>
                                        <w:right w:val="none" w:sz="0" w:space="0" w:color="auto"/>
                                      </w:divBdr>
                                    </w:div>
                                  </w:divsChild>
                                </w:div>
                                <w:div w:id="995885175">
                                  <w:marLeft w:val="0"/>
                                  <w:marRight w:val="0"/>
                                  <w:marTop w:val="0"/>
                                  <w:marBottom w:val="0"/>
                                  <w:divBdr>
                                    <w:top w:val="none" w:sz="0" w:space="0" w:color="auto"/>
                                    <w:left w:val="none" w:sz="0" w:space="0" w:color="auto"/>
                                    <w:bottom w:val="none" w:sz="0" w:space="0" w:color="auto"/>
                                    <w:right w:val="none" w:sz="0" w:space="0" w:color="auto"/>
                                  </w:divBdr>
                                  <w:divsChild>
                                    <w:div w:id="1887334020">
                                      <w:marLeft w:val="0"/>
                                      <w:marRight w:val="0"/>
                                      <w:marTop w:val="0"/>
                                      <w:marBottom w:val="0"/>
                                      <w:divBdr>
                                        <w:top w:val="none" w:sz="0" w:space="0" w:color="auto"/>
                                        <w:left w:val="none" w:sz="0" w:space="0" w:color="auto"/>
                                        <w:bottom w:val="none" w:sz="0" w:space="0" w:color="auto"/>
                                        <w:right w:val="none" w:sz="0" w:space="0" w:color="auto"/>
                                      </w:divBdr>
                                    </w:div>
                                    <w:div w:id="170015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35.wmf"/><Relationship Id="rId21" Type="http://schemas.openxmlformats.org/officeDocument/2006/relationships/hyperlink" Target="javascript:__doPostBack('ctl00$OlbtnLogout','')" TargetMode="External"/><Relationship Id="rId42" Type="http://schemas.openxmlformats.org/officeDocument/2006/relationships/control" Target="activeX/activeX17.xml"/><Relationship Id="rId63" Type="http://schemas.openxmlformats.org/officeDocument/2006/relationships/control" Target="activeX/activeX24.xml"/><Relationship Id="rId84" Type="http://schemas.openxmlformats.org/officeDocument/2006/relationships/image" Target="media/image27.wmf"/><Relationship Id="rId138" Type="http://schemas.openxmlformats.org/officeDocument/2006/relationships/control" Target="activeX/activeX58.xml"/><Relationship Id="rId159" Type="http://schemas.openxmlformats.org/officeDocument/2006/relationships/control" Target="activeX/activeX67.xml"/><Relationship Id="rId170" Type="http://schemas.openxmlformats.org/officeDocument/2006/relationships/image" Target="media/image49.wmf"/><Relationship Id="rId191" Type="http://schemas.openxmlformats.org/officeDocument/2006/relationships/control" Target="activeX/activeX85.xml"/><Relationship Id="rId205" Type="http://schemas.openxmlformats.org/officeDocument/2006/relationships/image" Target="media/image56.wmf"/><Relationship Id="rId107" Type="http://schemas.openxmlformats.org/officeDocument/2006/relationships/control" Target="activeX/activeX42.xml"/><Relationship Id="rId11" Type="http://schemas.openxmlformats.org/officeDocument/2006/relationships/control" Target="activeX/activeX4.xml"/><Relationship Id="rId32" Type="http://schemas.openxmlformats.org/officeDocument/2006/relationships/image" Target="media/image11.wmf"/><Relationship Id="rId53" Type="http://schemas.openxmlformats.org/officeDocument/2006/relationships/control" Target="activeX/activeX19.xml"/><Relationship Id="rId74" Type="http://schemas.openxmlformats.org/officeDocument/2006/relationships/hyperlink" Target="http://kaowu.openedu.com.cn/zyddkw/User/ChangePWD.aspx" TargetMode="External"/><Relationship Id="rId128" Type="http://schemas.openxmlformats.org/officeDocument/2006/relationships/hyperlink" Target="javascript:__doPostBack('ctl00$OlbtnLogout','')" TargetMode="External"/><Relationship Id="rId149" Type="http://schemas.openxmlformats.org/officeDocument/2006/relationships/control" Target="activeX/activeX65.xml"/><Relationship Id="rId5" Type="http://schemas.openxmlformats.org/officeDocument/2006/relationships/image" Target="media/image1.wmf"/><Relationship Id="rId90" Type="http://schemas.openxmlformats.org/officeDocument/2006/relationships/image" Target="media/image30.wmf"/><Relationship Id="rId95" Type="http://schemas.openxmlformats.org/officeDocument/2006/relationships/control" Target="activeX/activeX39.xml"/><Relationship Id="rId160" Type="http://schemas.openxmlformats.org/officeDocument/2006/relationships/control" Target="activeX/activeX68.xml"/><Relationship Id="rId165" Type="http://schemas.openxmlformats.org/officeDocument/2006/relationships/control" Target="activeX/activeX72.xml"/><Relationship Id="rId181" Type="http://schemas.openxmlformats.org/officeDocument/2006/relationships/image" Target="media/image50.wmf"/><Relationship Id="rId186" Type="http://schemas.openxmlformats.org/officeDocument/2006/relationships/control" Target="activeX/activeX82.xml"/><Relationship Id="rId216" Type="http://schemas.openxmlformats.org/officeDocument/2006/relationships/control" Target="activeX/activeX95.xml"/><Relationship Id="rId211" Type="http://schemas.openxmlformats.org/officeDocument/2006/relationships/image" Target="media/image59.wmf"/><Relationship Id="rId22" Type="http://schemas.openxmlformats.org/officeDocument/2006/relationships/image" Target="media/image6.wmf"/><Relationship Id="rId27" Type="http://schemas.openxmlformats.org/officeDocument/2006/relationships/control" Target="activeX/activeX8.xml"/><Relationship Id="rId43" Type="http://schemas.openxmlformats.org/officeDocument/2006/relationships/hyperlink" Target="http://kaowu.openedu.com.cn/zyddkw/Judge/MarkAndAuditPaper/PaperAuditBrowse.aspx?PaperJudgeID=4687844&amp;examPlanID=242&amp;plansubjectID=5555&amp;ExamAreaID=360&amp;subjectID=160" TargetMode="External"/><Relationship Id="rId48" Type="http://schemas.openxmlformats.org/officeDocument/2006/relationships/hyperlink" Target="http://kaowu.openedu.com.cn/zyddkw/" TargetMode="External"/><Relationship Id="rId64" Type="http://schemas.openxmlformats.org/officeDocument/2006/relationships/control" Target="activeX/activeX25.xml"/><Relationship Id="rId69" Type="http://schemas.openxmlformats.org/officeDocument/2006/relationships/control" Target="activeX/activeX28.xml"/><Relationship Id="rId113" Type="http://schemas.openxmlformats.org/officeDocument/2006/relationships/image" Target="media/image34.wmf"/><Relationship Id="rId118" Type="http://schemas.openxmlformats.org/officeDocument/2006/relationships/control" Target="activeX/activeX51.xml"/><Relationship Id="rId134" Type="http://schemas.openxmlformats.org/officeDocument/2006/relationships/control" Target="activeX/activeX56.xml"/><Relationship Id="rId139" Type="http://schemas.openxmlformats.org/officeDocument/2006/relationships/image" Target="media/image42.wmf"/><Relationship Id="rId80" Type="http://schemas.openxmlformats.org/officeDocument/2006/relationships/image" Target="media/image25.wmf"/><Relationship Id="rId85" Type="http://schemas.openxmlformats.org/officeDocument/2006/relationships/control" Target="activeX/activeX33.xml"/><Relationship Id="rId150" Type="http://schemas.openxmlformats.org/officeDocument/2006/relationships/hyperlink" Target="http://kaowu.openedu.com.cn/zyddkw/Judge/MarkAndAuditPaper/PaperAuditBrowse.aspx?PaperJudgeID=4966917&amp;examPlanID=242&amp;plansubjectID=5555&amp;ExamAreaID=360&amp;subjectID=160" TargetMode="External"/><Relationship Id="rId155" Type="http://schemas.openxmlformats.org/officeDocument/2006/relationships/hyperlink" Target="http://kaowu.openedu.com.cn/zyddkw/" TargetMode="External"/><Relationship Id="rId171" Type="http://schemas.openxmlformats.org/officeDocument/2006/relationships/control" Target="activeX/activeX76.xml"/><Relationship Id="rId176" Type="http://schemas.openxmlformats.org/officeDocument/2006/relationships/hyperlink" Target="http://kaowu.openedu.com.cn/zyddkw/User/ChangePWD.aspx" TargetMode="External"/><Relationship Id="rId192" Type="http://schemas.openxmlformats.org/officeDocument/2006/relationships/control" Target="activeX/activeX86.xml"/><Relationship Id="rId197" Type="http://schemas.openxmlformats.org/officeDocument/2006/relationships/control" Target="activeX/activeX89.xml"/><Relationship Id="rId206" Type="http://schemas.openxmlformats.org/officeDocument/2006/relationships/control" Target="activeX/activeX90.xml"/><Relationship Id="rId201" Type="http://schemas.openxmlformats.org/officeDocument/2006/relationships/hyperlink" Target="http://kaowu.openedu.com.cn/zyddkw/User/ChangePWD.aspx" TargetMode="External"/><Relationship Id="rId12" Type="http://schemas.openxmlformats.org/officeDocument/2006/relationships/image" Target="media/image4.gif"/><Relationship Id="rId17" Type="http://schemas.openxmlformats.org/officeDocument/2006/relationships/hyperlink" Target="http://kaowu.openedu.com.cn/zyddkw/Judge/MarkAndAuditPaper/PaperAuditBrowse.aspx?PaperJudgeID=4490871&amp;examPlanID=242&amp;plansubjectID=5555&amp;ExamAreaID=360&amp;subjectID=160" TargetMode="External"/><Relationship Id="rId33" Type="http://schemas.openxmlformats.org/officeDocument/2006/relationships/control" Target="activeX/activeX11.xml"/><Relationship Id="rId38" Type="http://schemas.openxmlformats.org/officeDocument/2006/relationships/image" Target="media/image13.wmf"/><Relationship Id="rId59" Type="http://schemas.openxmlformats.org/officeDocument/2006/relationships/control" Target="activeX/activeX22.xml"/><Relationship Id="rId103" Type="http://schemas.openxmlformats.org/officeDocument/2006/relationships/hyperlink" Target="javascript:__doPostBack('ctl00$OpenMenu1$OlbtnLogout','')" TargetMode="External"/><Relationship Id="rId108" Type="http://schemas.openxmlformats.org/officeDocument/2006/relationships/control" Target="activeX/activeX43.xml"/><Relationship Id="rId124" Type="http://schemas.openxmlformats.org/officeDocument/2006/relationships/hyperlink" Target="http://kaowu.openedu.com.cn/zyddkw/Judge/MarkAndAuditPaper/PaperAuditBrowse.aspx?PaperJudgeID=4926201&amp;examPlanID=242&amp;plansubjectID=5555&amp;ExamAreaID=360&amp;subjectID=160" TargetMode="External"/><Relationship Id="rId129" Type="http://schemas.openxmlformats.org/officeDocument/2006/relationships/image" Target="media/image37.wmf"/><Relationship Id="rId54" Type="http://schemas.openxmlformats.org/officeDocument/2006/relationships/image" Target="media/image17.wmf"/><Relationship Id="rId70" Type="http://schemas.openxmlformats.org/officeDocument/2006/relationships/control" Target="activeX/activeX29.xml"/><Relationship Id="rId75" Type="http://schemas.openxmlformats.org/officeDocument/2006/relationships/hyperlink" Target="javascript:__doPostBack('ctl00$OpenMenu1$OlbtnLogout','')" TargetMode="External"/><Relationship Id="rId91" Type="http://schemas.openxmlformats.org/officeDocument/2006/relationships/control" Target="activeX/activeX36.xml"/><Relationship Id="rId96" Type="http://schemas.openxmlformats.org/officeDocument/2006/relationships/image" Target="media/image32.wmf"/><Relationship Id="rId140" Type="http://schemas.openxmlformats.org/officeDocument/2006/relationships/control" Target="activeX/activeX59.xml"/><Relationship Id="rId145" Type="http://schemas.openxmlformats.org/officeDocument/2006/relationships/image" Target="media/image44.wmf"/><Relationship Id="rId161" Type="http://schemas.openxmlformats.org/officeDocument/2006/relationships/control" Target="activeX/activeX69.xml"/><Relationship Id="rId166" Type="http://schemas.openxmlformats.org/officeDocument/2006/relationships/control" Target="activeX/activeX73.xml"/><Relationship Id="rId182" Type="http://schemas.openxmlformats.org/officeDocument/2006/relationships/control" Target="activeX/activeX79.xml"/><Relationship Id="rId187" Type="http://schemas.openxmlformats.org/officeDocument/2006/relationships/image" Target="media/image52.wmf"/><Relationship Id="rId217" Type="http://schemas.openxmlformats.org/officeDocument/2006/relationships/image" Target="media/image62.wmf"/><Relationship Id="rId1" Type="http://schemas.openxmlformats.org/officeDocument/2006/relationships/numbering" Target="numbering.xml"/><Relationship Id="rId6" Type="http://schemas.openxmlformats.org/officeDocument/2006/relationships/control" Target="activeX/activeX1.xml"/><Relationship Id="rId212" Type="http://schemas.openxmlformats.org/officeDocument/2006/relationships/control" Target="activeX/activeX93.xml"/><Relationship Id="rId23" Type="http://schemas.openxmlformats.org/officeDocument/2006/relationships/control" Target="activeX/activeX6.xml"/><Relationship Id="rId28" Type="http://schemas.openxmlformats.org/officeDocument/2006/relationships/image" Target="media/image9.wmf"/><Relationship Id="rId49" Type="http://schemas.openxmlformats.org/officeDocument/2006/relationships/hyperlink" Target="javascript:__doPostBack('ctl00$OlbtnLogout','')" TargetMode="External"/><Relationship Id="rId114" Type="http://schemas.openxmlformats.org/officeDocument/2006/relationships/control" Target="activeX/activeX48.xml"/><Relationship Id="rId119" Type="http://schemas.openxmlformats.org/officeDocument/2006/relationships/image" Target="media/image36.wmf"/><Relationship Id="rId44" Type="http://schemas.openxmlformats.org/officeDocument/2006/relationships/hyperlink" Target="http://kaowu.openedu.com.cn/zyddkw/Judge/MarkAndAuditPaper/SelectPlan.aspx" TargetMode="External"/><Relationship Id="rId60" Type="http://schemas.openxmlformats.org/officeDocument/2006/relationships/image" Target="media/image20.wmf"/><Relationship Id="rId65" Type="http://schemas.openxmlformats.org/officeDocument/2006/relationships/control" Target="activeX/activeX26.xml"/><Relationship Id="rId81" Type="http://schemas.openxmlformats.org/officeDocument/2006/relationships/control" Target="activeX/activeX31.xml"/><Relationship Id="rId86" Type="http://schemas.openxmlformats.org/officeDocument/2006/relationships/image" Target="media/image28.wmf"/><Relationship Id="rId130" Type="http://schemas.openxmlformats.org/officeDocument/2006/relationships/control" Target="activeX/activeX54.xml"/><Relationship Id="rId135" Type="http://schemas.openxmlformats.org/officeDocument/2006/relationships/image" Target="media/image40.wmf"/><Relationship Id="rId151" Type="http://schemas.openxmlformats.org/officeDocument/2006/relationships/hyperlink" Target="http://kaowu.openedu.com.cn/zyddkw/Judge/MarkAndAuditPaper/SelectPlan.aspx" TargetMode="External"/><Relationship Id="rId156" Type="http://schemas.openxmlformats.org/officeDocument/2006/relationships/hyperlink" Target="javascript:__doPostBack('ctl00$OlbtnLogout','')" TargetMode="External"/><Relationship Id="rId177" Type="http://schemas.openxmlformats.org/officeDocument/2006/relationships/hyperlink" Target="javascript:__doPostBack('ctl00$OpenMenu1$OlbtnLogout','')" TargetMode="External"/><Relationship Id="rId198" Type="http://schemas.openxmlformats.org/officeDocument/2006/relationships/hyperlink" Target="http://kaowu.openedu.com.cn/zyddkw/Judge/MarkAndAuditPaper/PaperAuditBrowse.aspx?PaperJudgeID=4582417&amp;examPlanID=242&amp;plansubjectID=5555&amp;ExamAreaID=360&amp;subjectID=160" TargetMode="External"/><Relationship Id="rId172" Type="http://schemas.openxmlformats.org/officeDocument/2006/relationships/control" Target="activeX/activeX77.xml"/><Relationship Id="rId193" Type="http://schemas.openxmlformats.org/officeDocument/2006/relationships/image" Target="media/image54.wmf"/><Relationship Id="rId202" Type="http://schemas.openxmlformats.org/officeDocument/2006/relationships/hyperlink" Target="javascript:__doPostBack('ctl00$OpenMenu1$OlbtnLogout','')" TargetMode="External"/><Relationship Id="rId207" Type="http://schemas.openxmlformats.org/officeDocument/2006/relationships/image" Target="media/image57.wmf"/><Relationship Id="rId13" Type="http://schemas.openxmlformats.org/officeDocument/2006/relationships/image" Target="media/image5.wmf"/><Relationship Id="rId18" Type="http://schemas.openxmlformats.org/officeDocument/2006/relationships/hyperlink" Target="http://kaowu.openedu.com.cn/zyddkw/User/ChangePWD.aspx" TargetMode="External"/><Relationship Id="rId39" Type="http://schemas.openxmlformats.org/officeDocument/2006/relationships/control" Target="activeX/activeX15.xml"/><Relationship Id="rId109" Type="http://schemas.openxmlformats.org/officeDocument/2006/relationships/control" Target="activeX/activeX44.xml"/><Relationship Id="rId34" Type="http://schemas.openxmlformats.org/officeDocument/2006/relationships/image" Target="media/image12.wmf"/><Relationship Id="rId50" Type="http://schemas.openxmlformats.org/officeDocument/2006/relationships/image" Target="media/image15.wmf"/><Relationship Id="rId55" Type="http://schemas.openxmlformats.org/officeDocument/2006/relationships/control" Target="activeX/activeX20.xml"/><Relationship Id="rId76" Type="http://schemas.openxmlformats.org/officeDocument/2006/relationships/hyperlink" Target="http://kaowu.openedu.com.cn/zyddkw/" TargetMode="External"/><Relationship Id="rId97" Type="http://schemas.openxmlformats.org/officeDocument/2006/relationships/control" Target="activeX/activeX40.xml"/><Relationship Id="rId104" Type="http://schemas.openxmlformats.org/officeDocument/2006/relationships/hyperlink" Target="http://kaowu.openedu.com.cn/zyddkw/" TargetMode="External"/><Relationship Id="rId120" Type="http://schemas.openxmlformats.org/officeDocument/2006/relationships/control" Target="activeX/activeX52.xml"/><Relationship Id="rId125" Type="http://schemas.openxmlformats.org/officeDocument/2006/relationships/hyperlink" Target="http://kaowu.openedu.com.cn/zyddkw/User/ChangePWD.aspx" TargetMode="External"/><Relationship Id="rId141" Type="http://schemas.openxmlformats.org/officeDocument/2006/relationships/image" Target="media/image43.wmf"/><Relationship Id="rId146" Type="http://schemas.openxmlformats.org/officeDocument/2006/relationships/control" Target="activeX/activeX63.xml"/><Relationship Id="rId167" Type="http://schemas.openxmlformats.org/officeDocument/2006/relationships/control" Target="activeX/activeX74.xml"/><Relationship Id="rId188" Type="http://schemas.openxmlformats.org/officeDocument/2006/relationships/control" Target="activeX/activeX83.xml"/><Relationship Id="rId7" Type="http://schemas.openxmlformats.org/officeDocument/2006/relationships/control" Target="activeX/activeX2.xml"/><Relationship Id="rId71" Type="http://schemas.openxmlformats.org/officeDocument/2006/relationships/hyperlink" Target="http://kaowu.openedu.com.cn/zyddkw/Judge/MarkAndAuditPaper/PaperAuditBrowse.aspx?PaperJudgeID=4582428&amp;examPlanID=242&amp;plansubjectID=5555&amp;ExamAreaID=360&amp;subjectID=160" TargetMode="External"/><Relationship Id="rId92" Type="http://schemas.openxmlformats.org/officeDocument/2006/relationships/control" Target="activeX/activeX37.xml"/><Relationship Id="rId162" Type="http://schemas.openxmlformats.org/officeDocument/2006/relationships/control" Target="activeX/activeX70.xml"/><Relationship Id="rId183" Type="http://schemas.openxmlformats.org/officeDocument/2006/relationships/control" Target="activeX/activeX80.xml"/><Relationship Id="rId213" Type="http://schemas.openxmlformats.org/officeDocument/2006/relationships/image" Target="media/image60.wmf"/><Relationship Id="rId218" Type="http://schemas.openxmlformats.org/officeDocument/2006/relationships/control" Target="activeX/activeX96.xml"/><Relationship Id="rId2" Type="http://schemas.openxmlformats.org/officeDocument/2006/relationships/styles" Target="styles.xml"/><Relationship Id="rId29" Type="http://schemas.openxmlformats.org/officeDocument/2006/relationships/control" Target="activeX/activeX9.xml"/><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hyperlink" Target="http://kaowu.openedu.com.cn/zyddkw/Judge/MarkAndAuditPaper/PaperAuditBrowse.aspx?PaperJudgeID=4687844&amp;examPlanID=242&amp;plansubjectID=5555&amp;ExamAreaID=360&amp;subjectID=160" TargetMode="External"/><Relationship Id="rId66" Type="http://schemas.openxmlformats.org/officeDocument/2006/relationships/image" Target="media/image22.wmf"/><Relationship Id="rId87" Type="http://schemas.openxmlformats.org/officeDocument/2006/relationships/control" Target="activeX/activeX34.xml"/><Relationship Id="rId110" Type="http://schemas.openxmlformats.org/officeDocument/2006/relationships/control" Target="activeX/activeX45.xml"/><Relationship Id="rId115" Type="http://schemas.openxmlformats.org/officeDocument/2006/relationships/control" Target="activeX/activeX49.xml"/><Relationship Id="rId131" Type="http://schemas.openxmlformats.org/officeDocument/2006/relationships/image" Target="media/image38.wmf"/><Relationship Id="rId136" Type="http://schemas.openxmlformats.org/officeDocument/2006/relationships/control" Target="activeX/activeX57.xml"/><Relationship Id="rId157" Type="http://schemas.openxmlformats.org/officeDocument/2006/relationships/image" Target="media/image46.wmf"/><Relationship Id="rId178" Type="http://schemas.openxmlformats.org/officeDocument/2006/relationships/hyperlink" Target="http://kaowu.openedu.com.cn/zyddkw/" TargetMode="External"/><Relationship Id="rId61" Type="http://schemas.openxmlformats.org/officeDocument/2006/relationships/control" Target="activeX/activeX23.xml"/><Relationship Id="rId82" Type="http://schemas.openxmlformats.org/officeDocument/2006/relationships/image" Target="media/image26.wmf"/><Relationship Id="rId152" Type="http://schemas.openxmlformats.org/officeDocument/2006/relationships/hyperlink" Target="http://kaowu.openedu.com.cn/zyddkw/Judge/MarkAndAuditPaper/PaperAuditBrowse.aspx?PaperJudgeID=4966917&amp;examPlanID=242&amp;plansubjectID=5555&amp;ExamAreaID=360&amp;subjectID=160" TargetMode="External"/><Relationship Id="rId173" Type="http://schemas.openxmlformats.org/officeDocument/2006/relationships/hyperlink" Target="http://kaowu.openedu.com.cn/zyddkw/Judge/MarkAndAuditPaper/PaperAuditBrowse.aspx?PaperJudgeID=4490882&amp;examPlanID=242&amp;plansubjectID=5555&amp;ExamAreaID=360&amp;subjectID=160" TargetMode="External"/><Relationship Id="rId194" Type="http://schemas.openxmlformats.org/officeDocument/2006/relationships/control" Target="activeX/activeX87.xml"/><Relationship Id="rId199" Type="http://schemas.openxmlformats.org/officeDocument/2006/relationships/hyperlink" Target="http://kaowu.openedu.com.cn/zyddkw/Judge/MarkAndAuditPaper/SelectPlan.aspx" TargetMode="External"/><Relationship Id="rId203" Type="http://schemas.openxmlformats.org/officeDocument/2006/relationships/hyperlink" Target="http://kaowu.openedu.com.cn/zyddkw/" TargetMode="External"/><Relationship Id="rId208" Type="http://schemas.openxmlformats.org/officeDocument/2006/relationships/control" Target="activeX/activeX91.xml"/><Relationship Id="rId19" Type="http://schemas.openxmlformats.org/officeDocument/2006/relationships/hyperlink" Target="javascript:__doPostBack('ctl00$OpenMenu1$OlbtnLogout','')" TargetMode="External"/><Relationship Id="rId14" Type="http://schemas.openxmlformats.org/officeDocument/2006/relationships/control" Target="activeX/activeX5.xml"/><Relationship Id="rId30" Type="http://schemas.openxmlformats.org/officeDocument/2006/relationships/image" Target="media/image10.wmf"/><Relationship Id="rId35" Type="http://schemas.openxmlformats.org/officeDocument/2006/relationships/control" Target="activeX/activeX12.xml"/><Relationship Id="rId56" Type="http://schemas.openxmlformats.org/officeDocument/2006/relationships/image" Target="media/image18.wmf"/><Relationship Id="rId77" Type="http://schemas.openxmlformats.org/officeDocument/2006/relationships/hyperlink" Target="javascript:__doPostBack('ctl00$OlbtnLogout','')" TargetMode="External"/><Relationship Id="rId100" Type="http://schemas.openxmlformats.org/officeDocument/2006/relationships/hyperlink" Target="http://kaowu.openedu.com.cn/zyddkw/Judge/MarkAndAuditPaper/SelectPlan.aspx" TargetMode="External"/><Relationship Id="rId105" Type="http://schemas.openxmlformats.org/officeDocument/2006/relationships/hyperlink" Target="javascript:__doPostBack('ctl00$OlbtnLogout','')" TargetMode="External"/><Relationship Id="rId126" Type="http://schemas.openxmlformats.org/officeDocument/2006/relationships/hyperlink" Target="javascript:__doPostBack('ctl00$OpenMenu1$OlbtnLogout','')" TargetMode="External"/><Relationship Id="rId147" Type="http://schemas.openxmlformats.org/officeDocument/2006/relationships/image" Target="media/image45.wmf"/><Relationship Id="rId168"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control" Target="activeX/activeX18.xml"/><Relationship Id="rId72" Type="http://schemas.openxmlformats.org/officeDocument/2006/relationships/hyperlink" Target="http://kaowu.openedu.com.cn/zyddkw/Judge/MarkAndAuditPaper/SelectPlan.aspx" TargetMode="External"/><Relationship Id="rId93" Type="http://schemas.openxmlformats.org/officeDocument/2006/relationships/control" Target="activeX/activeX38.xml"/><Relationship Id="rId98" Type="http://schemas.openxmlformats.org/officeDocument/2006/relationships/control" Target="activeX/activeX41.xml"/><Relationship Id="rId121" Type="http://schemas.openxmlformats.org/officeDocument/2006/relationships/control" Target="activeX/activeX53.xml"/><Relationship Id="rId142" Type="http://schemas.openxmlformats.org/officeDocument/2006/relationships/control" Target="activeX/activeX60.xml"/><Relationship Id="rId163" Type="http://schemas.openxmlformats.org/officeDocument/2006/relationships/control" Target="activeX/activeX71.xml"/><Relationship Id="rId184" Type="http://schemas.openxmlformats.org/officeDocument/2006/relationships/image" Target="media/image51.wmf"/><Relationship Id="rId189" Type="http://schemas.openxmlformats.org/officeDocument/2006/relationships/image" Target="media/image53.wmf"/><Relationship Id="rId219"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control" Target="activeX/activeX94.xml"/><Relationship Id="rId25" Type="http://schemas.openxmlformats.org/officeDocument/2006/relationships/control" Target="activeX/activeX7.xml"/><Relationship Id="rId46" Type="http://schemas.openxmlformats.org/officeDocument/2006/relationships/hyperlink" Target="http://kaowu.openedu.com.cn/zyddkw/User/ChangePWD.aspx" TargetMode="External"/><Relationship Id="rId67" Type="http://schemas.openxmlformats.org/officeDocument/2006/relationships/control" Target="activeX/activeX27.xml"/><Relationship Id="rId116" Type="http://schemas.openxmlformats.org/officeDocument/2006/relationships/control" Target="activeX/activeX50.xml"/><Relationship Id="rId137" Type="http://schemas.openxmlformats.org/officeDocument/2006/relationships/image" Target="media/image41.wmf"/><Relationship Id="rId158" Type="http://schemas.openxmlformats.org/officeDocument/2006/relationships/control" Target="activeX/activeX66.xml"/><Relationship Id="rId20" Type="http://schemas.openxmlformats.org/officeDocument/2006/relationships/hyperlink" Target="http://kaowu.openedu.com.cn/zyddkw/" TargetMode="External"/><Relationship Id="rId41" Type="http://schemas.openxmlformats.org/officeDocument/2006/relationships/control" Target="activeX/activeX16.xml"/><Relationship Id="rId62" Type="http://schemas.openxmlformats.org/officeDocument/2006/relationships/image" Target="media/image21.wmf"/><Relationship Id="rId83" Type="http://schemas.openxmlformats.org/officeDocument/2006/relationships/control" Target="activeX/activeX32.xml"/><Relationship Id="rId88" Type="http://schemas.openxmlformats.org/officeDocument/2006/relationships/image" Target="media/image29.wmf"/><Relationship Id="rId111" Type="http://schemas.openxmlformats.org/officeDocument/2006/relationships/control" Target="activeX/activeX46.xml"/><Relationship Id="rId132" Type="http://schemas.openxmlformats.org/officeDocument/2006/relationships/control" Target="activeX/activeX55.xml"/><Relationship Id="rId153" Type="http://schemas.openxmlformats.org/officeDocument/2006/relationships/hyperlink" Target="http://kaowu.openedu.com.cn/zyddkw/User/ChangePWD.aspx" TargetMode="External"/><Relationship Id="rId174" Type="http://schemas.openxmlformats.org/officeDocument/2006/relationships/hyperlink" Target="http://kaowu.openedu.com.cn/zyddkw/Judge/MarkAndAuditPaper/SelectPlan.aspx" TargetMode="External"/><Relationship Id="rId179" Type="http://schemas.openxmlformats.org/officeDocument/2006/relationships/hyperlink" Target="javascript:__doPostBack('ctl00$OlbtnLogout','')" TargetMode="External"/><Relationship Id="rId195" Type="http://schemas.openxmlformats.org/officeDocument/2006/relationships/image" Target="media/image55.wmf"/><Relationship Id="rId209" Type="http://schemas.openxmlformats.org/officeDocument/2006/relationships/image" Target="media/image58.wmf"/><Relationship Id="rId190" Type="http://schemas.openxmlformats.org/officeDocument/2006/relationships/control" Target="activeX/activeX84.xml"/><Relationship Id="rId204" Type="http://schemas.openxmlformats.org/officeDocument/2006/relationships/hyperlink" Target="javascript:__doPostBack('ctl00$OlbtnLogout','')" TargetMode="External"/><Relationship Id="rId220" Type="http://schemas.openxmlformats.org/officeDocument/2006/relationships/theme" Target="theme/theme1.xml"/><Relationship Id="rId15" Type="http://schemas.openxmlformats.org/officeDocument/2006/relationships/hyperlink" Target="http://kaowu.openedu.com.cn/zyddkw/Judge/MarkAndAuditPaper/PaperAuditBrowse.aspx?PaperJudgeID=4490871&amp;examPlanID=242&amp;plansubjectID=5555&amp;ExamAreaID=360&amp;subjectID=160" TargetMode="External"/><Relationship Id="rId36" Type="http://schemas.openxmlformats.org/officeDocument/2006/relationships/control" Target="activeX/activeX13.xml"/><Relationship Id="rId57" Type="http://schemas.openxmlformats.org/officeDocument/2006/relationships/control" Target="activeX/activeX21.xml"/><Relationship Id="rId106" Type="http://schemas.openxmlformats.org/officeDocument/2006/relationships/image" Target="media/image33.wmf"/><Relationship Id="rId127" Type="http://schemas.openxmlformats.org/officeDocument/2006/relationships/hyperlink" Target="http://kaowu.openedu.com.cn/zyddkw/" TargetMode="External"/><Relationship Id="rId10" Type="http://schemas.openxmlformats.org/officeDocument/2006/relationships/image" Target="media/image3.wmf"/><Relationship Id="rId31" Type="http://schemas.openxmlformats.org/officeDocument/2006/relationships/control" Target="activeX/activeX10.xml"/><Relationship Id="rId52" Type="http://schemas.openxmlformats.org/officeDocument/2006/relationships/image" Target="media/image16.wmf"/><Relationship Id="rId73" Type="http://schemas.openxmlformats.org/officeDocument/2006/relationships/hyperlink" Target="http://kaowu.openedu.com.cn/zyddkw/Judge/MarkAndAuditPaper/PaperAuditBrowse.aspx?PaperJudgeID=4582428&amp;examPlanID=242&amp;plansubjectID=5555&amp;ExamAreaID=360&amp;subjectID=160" TargetMode="External"/><Relationship Id="rId78" Type="http://schemas.openxmlformats.org/officeDocument/2006/relationships/image" Target="media/image24.wmf"/><Relationship Id="rId94" Type="http://schemas.openxmlformats.org/officeDocument/2006/relationships/image" Target="media/image31.wmf"/><Relationship Id="rId99" Type="http://schemas.openxmlformats.org/officeDocument/2006/relationships/hyperlink" Target="http://kaowu.openedu.com.cn/zyddkw/Judge/MarkAndAuditPaper/PaperAuditBrowse.aspx?PaperJudgeID=4966902&amp;examPlanID=242&amp;plansubjectID=5555&amp;ExamAreaID=360&amp;subjectID=160" TargetMode="External"/><Relationship Id="rId101" Type="http://schemas.openxmlformats.org/officeDocument/2006/relationships/hyperlink" Target="http://kaowu.openedu.com.cn/zyddkw/Judge/MarkAndAuditPaper/PaperAuditBrowse.aspx?PaperJudgeID=4966902&amp;examPlanID=242&amp;plansubjectID=5555&amp;ExamAreaID=360&amp;subjectID=160" TargetMode="External"/><Relationship Id="rId122" Type="http://schemas.openxmlformats.org/officeDocument/2006/relationships/hyperlink" Target="http://kaowu.openedu.com.cn/zyddkw/Judge/MarkAndAuditPaper/PaperAuditBrowse.aspx?PaperJudgeID=4926201&amp;examPlanID=242&amp;plansubjectID=5555&amp;ExamAreaID=360&amp;subjectID=160" TargetMode="External"/><Relationship Id="rId143" Type="http://schemas.openxmlformats.org/officeDocument/2006/relationships/control" Target="activeX/activeX61.xml"/><Relationship Id="rId148" Type="http://schemas.openxmlformats.org/officeDocument/2006/relationships/control" Target="activeX/activeX64.xml"/><Relationship Id="rId164" Type="http://schemas.openxmlformats.org/officeDocument/2006/relationships/image" Target="media/image47.wmf"/><Relationship Id="rId169" Type="http://schemas.openxmlformats.org/officeDocument/2006/relationships/control" Target="activeX/activeX75.xml"/><Relationship Id="rId185" Type="http://schemas.openxmlformats.org/officeDocument/2006/relationships/control" Target="activeX/activeX81.xml"/><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control" Target="activeX/activeX78.xml"/><Relationship Id="rId210" Type="http://schemas.openxmlformats.org/officeDocument/2006/relationships/control" Target="activeX/activeX92.xml"/><Relationship Id="rId215" Type="http://schemas.openxmlformats.org/officeDocument/2006/relationships/image" Target="media/image61.wmf"/><Relationship Id="rId26" Type="http://schemas.openxmlformats.org/officeDocument/2006/relationships/image" Target="media/image8.wmf"/><Relationship Id="rId47" Type="http://schemas.openxmlformats.org/officeDocument/2006/relationships/hyperlink" Target="javascript:__doPostBack('ctl00$OpenMenu1$OlbtnLogout','')" TargetMode="External"/><Relationship Id="rId68" Type="http://schemas.openxmlformats.org/officeDocument/2006/relationships/image" Target="media/image23.wmf"/><Relationship Id="rId89" Type="http://schemas.openxmlformats.org/officeDocument/2006/relationships/control" Target="activeX/activeX35.xml"/><Relationship Id="rId112" Type="http://schemas.openxmlformats.org/officeDocument/2006/relationships/control" Target="activeX/activeX47.xml"/><Relationship Id="rId133" Type="http://schemas.openxmlformats.org/officeDocument/2006/relationships/image" Target="media/image39.wmf"/><Relationship Id="rId154" Type="http://schemas.openxmlformats.org/officeDocument/2006/relationships/hyperlink" Target="javascript:__doPostBack('ctl00$OpenMenu1$OlbtnLogout','')" TargetMode="External"/><Relationship Id="rId175" Type="http://schemas.openxmlformats.org/officeDocument/2006/relationships/hyperlink" Target="http://kaowu.openedu.com.cn/zyddkw/Judge/MarkAndAuditPaper/PaperAuditBrowse.aspx?PaperJudgeID=4490882&amp;examPlanID=242&amp;plansubjectID=5555&amp;ExamAreaID=360&amp;subjectID=160" TargetMode="External"/><Relationship Id="rId196" Type="http://schemas.openxmlformats.org/officeDocument/2006/relationships/control" Target="activeX/activeX88.xml"/><Relationship Id="rId200" Type="http://schemas.openxmlformats.org/officeDocument/2006/relationships/hyperlink" Target="http://kaowu.openedu.com.cn/zyddkw/Judge/MarkAndAuditPaper/PaperAuditBrowse.aspx?PaperJudgeID=4582417&amp;examPlanID=242&amp;plansubjectID=5555&amp;ExamAreaID=360&amp;subjectID=160" TargetMode="External"/><Relationship Id="rId16" Type="http://schemas.openxmlformats.org/officeDocument/2006/relationships/hyperlink" Target="http://kaowu.openedu.com.cn/zyddkw/Judge/MarkAndAuditPaper/SelectPlan.aspx" TargetMode="External"/><Relationship Id="rId37" Type="http://schemas.openxmlformats.org/officeDocument/2006/relationships/control" Target="activeX/activeX14.xml"/><Relationship Id="rId58" Type="http://schemas.openxmlformats.org/officeDocument/2006/relationships/image" Target="media/image19.wmf"/><Relationship Id="rId79" Type="http://schemas.openxmlformats.org/officeDocument/2006/relationships/control" Target="activeX/activeX30.xml"/><Relationship Id="rId102" Type="http://schemas.openxmlformats.org/officeDocument/2006/relationships/hyperlink" Target="http://kaowu.openedu.com.cn/zyddkw/User/ChangePWD.aspx" TargetMode="External"/><Relationship Id="rId123" Type="http://schemas.openxmlformats.org/officeDocument/2006/relationships/hyperlink" Target="http://kaowu.openedu.com.cn/zyddkw/Judge/MarkAndAuditPaper/SelectPlan.aspx" TargetMode="External"/><Relationship Id="rId144" Type="http://schemas.openxmlformats.org/officeDocument/2006/relationships/control" Target="activeX/activeX6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24-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12.xml><?xml version="1.0" encoding="utf-8"?>
<ax:ocx xmlns:ax="http://schemas.microsoft.com/office/2006/activeX" xmlns:r="http://schemas.openxmlformats.org/officeDocument/2006/relationships" ax:classid="{5512D110-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2-5CC6-11CF-8D67-00AA00BDCE1D}" ax:persistence="persistStream" r:id="rId1"/>
</file>

<file path=word/activeX/activeX18.xml><?xml version="1.0" encoding="utf-8"?>
<ax:ocx xmlns:ax="http://schemas.microsoft.com/office/2006/activeX" xmlns:r="http://schemas.openxmlformats.org/officeDocument/2006/relationships" ax:classid="{5512D124-5CC6-11CF-8D67-00AA00BDCE1D}" ax:persistence="persistStream" r:id="rId1"/>
</file>

<file path=word/activeX/activeX19.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24-5CC6-11CF-8D67-00AA00BDCE1D}" ax:persistence="persistStream" r:id="rId1"/>
</file>

<file path=word/activeX/activeX21.xml><?xml version="1.0" encoding="utf-8"?>
<ax:ocx xmlns:ax="http://schemas.microsoft.com/office/2006/activeX" xmlns:r="http://schemas.openxmlformats.org/officeDocument/2006/relationships" ax:classid="{5512D124-5CC6-11CF-8D67-00AA00BDCE1D}" ax:persistence="persistStream" r:id="rId1"/>
</file>

<file path=word/activeX/activeX22.xml><?xml version="1.0" encoding="utf-8"?>
<ax:ocx xmlns:ax="http://schemas.microsoft.com/office/2006/activeX" xmlns:r="http://schemas.openxmlformats.org/officeDocument/2006/relationships" ax:classid="{5512D124-5CC6-11CF-8D67-00AA00BDCE1D}" ax:persistence="persistStream" r:id="rId1"/>
</file>

<file path=word/activeX/activeX23.xml><?xml version="1.0" encoding="utf-8"?>
<ax:ocx xmlns:ax="http://schemas.microsoft.com/office/2006/activeX" xmlns:r="http://schemas.openxmlformats.org/officeDocument/2006/relationships" ax:classid="{5512D124-5CC6-11CF-8D67-00AA00BDCE1D}" ax:persistence="persistStream" r:id="rId1"/>
</file>

<file path=word/activeX/activeX24.xml><?xml version="1.0" encoding="utf-8"?>
<ax:ocx xmlns:ax="http://schemas.microsoft.com/office/2006/activeX" xmlns:r="http://schemas.openxmlformats.org/officeDocument/2006/relationships" ax:classid="{5512D110-5CC6-11CF-8D67-00AA00BDCE1D}" ax:persistence="persistStream" r:id="rId1"/>
</file>

<file path=word/activeX/activeX25.xml><?xml version="1.0" encoding="utf-8"?>
<ax:ocx xmlns:ax="http://schemas.microsoft.com/office/2006/activeX" xmlns:r="http://schemas.openxmlformats.org/officeDocument/2006/relationships" ax:classid="{5512D11C-5CC6-11CF-8D67-00AA00BDCE1D}" ax:persistence="persistStream" r:id="rId1"/>
</file>

<file path=word/activeX/activeX26.xml><?xml version="1.0" encoding="utf-8"?>
<ax:ocx xmlns:ax="http://schemas.microsoft.com/office/2006/activeX" xmlns:r="http://schemas.openxmlformats.org/officeDocument/2006/relationships" ax:classid="{5512D11C-5CC6-11CF-8D67-00AA00BDCE1D}" ax:persistence="persistStream" r:id="rId1"/>
</file>

<file path=word/activeX/activeX27.xml><?xml version="1.0" encoding="utf-8"?>
<ax:ocx xmlns:ax="http://schemas.microsoft.com/office/2006/activeX" xmlns:r="http://schemas.openxmlformats.org/officeDocument/2006/relationships" ax:classid="{5512D11C-5CC6-11CF-8D67-00AA00BDCE1D}" ax:persistence="persistStream" r:id="rId1"/>
</file>

<file path=word/activeX/activeX28.xml><?xml version="1.0" encoding="utf-8"?>
<ax:ocx xmlns:ax="http://schemas.microsoft.com/office/2006/activeX" xmlns:r="http://schemas.openxmlformats.org/officeDocument/2006/relationships" ax:classid="{5512D11C-5CC6-11CF-8D67-00AA00BDCE1D}" ax:persistence="persistStream" r:id="rId1"/>
</file>

<file path=word/activeX/activeX29.xml><?xml version="1.0" encoding="utf-8"?>
<ax:ocx xmlns:ax="http://schemas.microsoft.com/office/2006/activeX" xmlns:r="http://schemas.openxmlformats.org/officeDocument/2006/relationships" ax:classid="{5512D112-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30.xml><?xml version="1.0" encoding="utf-8"?>
<ax:ocx xmlns:ax="http://schemas.microsoft.com/office/2006/activeX" xmlns:r="http://schemas.openxmlformats.org/officeDocument/2006/relationships" ax:classid="{5512D124-5CC6-11CF-8D67-00AA00BDCE1D}" ax:persistence="persistStream" r:id="rId1"/>
</file>

<file path=word/activeX/activeX31.xml><?xml version="1.0" encoding="utf-8"?>
<ax:ocx xmlns:ax="http://schemas.microsoft.com/office/2006/activeX" xmlns:r="http://schemas.openxmlformats.org/officeDocument/2006/relationships" ax:classid="{5512D124-5CC6-11CF-8D67-00AA00BDCE1D}" ax:persistence="persistStream" r:id="rId1"/>
</file>

<file path=word/activeX/activeX32.xml><?xml version="1.0" encoding="utf-8"?>
<ax:ocx xmlns:ax="http://schemas.microsoft.com/office/2006/activeX" xmlns:r="http://schemas.openxmlformats.org/officeDocument/2006/relationships" ax:classid="{5512D124-5CC6-11CF-8D67-00AA00BDCE1D}" ax:persistence="persistStream" r:id="rId1"/>
</file>

<file path=word/activeX/activeX33.xml><?xml version="1.0" encoding="utf-8"?>
<ax:ocx xmlns:ax="http://schemas.microsoft.com/office/2006/activeX" xmlns:r="http://schemas.openxmlformats.org/officeDocument/2006/relationships" ax:classid="{5512D124-5CC6-11CF-8D67-00AA00BDCE1D}" ax:persistence="persistStream" r:id="rId1"/>
</file>

<file path=word/activeX/activeX34.xml><?xml version="1.0" encoding="utf-8"?>
<ax:ocx xmlns:ax="http://schemas.microsoft.com/office/2006/activeX" xmlns:r="http://schemas.openxmlformats.org/officeDocument/2006/relationships" ax:classid="{5512D124-5CC6-11CF-8D67-00AA00BDCE1D}" ax:persistence="persistStream" r:id="rId1"/>
</file>

<file path=word/activeX/activeX35.xml><?xml version="1.0" encoding="utf-8"?>
<ax:ocx xmlns:ax="http://schemas.microsoft.com/office/2006/activeX" xmlns:r="http://schemas.openxmlformats.org/officeDocument/2006/relationships" ax:classid="{5512D124-5CC6-11CF-8D67-00AA00BDCE1D}" ax:persistence="persistStream" r:id="rId1"/>
</file>

<file path=word/activeX/activeX36.xml><?xml version="1.0" encoding="utf-8"?>
<ax:ocx xmlns:ax="http://schemas.microsoft.com/office/2006/activeX" xmlns:r="http://schemas.openxmlformats.org/officeDocument/2006/relationships" ax:classid="{5512D110-5CC6-11CF-8D67-00AA00BDCE1D}" ax:persistence="persistStream" r:id="rId1"/>
</file>

<file path=word/activeX/activeX37.xml><?xml version="1.0" encoding="utf-8"?>
<ax:ocx xmlns:ax="http://schemas.microsoft.com/office/2006/activeX" xmlns:r="http://schemas.openxmlformats.org/officeDocument/2006/relationships" ax:classid="{5512D11C-5CC6-11CF-8D67-00AA00BDCE1D}" ax:persistence="persistStream" r:id="rId1"/>
</file>

<file path=word/activeX/activeX38.xml><?xml version="1.0" encoding="utf-8"?>
<ax:ocx xmlns:ax="http://schemas.microsoft.com/office/2006/activeX" xmlns:r="http://schemas.openxmlformats.org/officeDocument/2006/relationships" ax:classid="{5512D11C-5CC6-11CF-8D67-00AA00BDCE1D}" ax:persistence="persistStream" r:id="rId1"/>
</file>

<file path=word/activeX/activeX39.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40.xml><?xml version="1.0" encoding="utf-8"?>
<ax:ocx xmlns:ax="http://schemas.microsoft.com/office/2006/activeX" xmlns:r="http://schemas.openxmlformats.org/officeDocument/2006/relationships" ax:classid="{5512D11C-5CC6-11CF-8D67-00AA00BDCE1D}" ax:persistence="persistStream" r:id="rId1"/>
</file>

<file path=word/activeX/activeX41.xml><?xml version="1.0" encoding="utf-8"?>
<ax:ocx xmlns:ax="http://schemas.microsoft.com/office/2006/activeX" xmlns:r="http://schemas.openxmlformats.org/officeDocument/2006/relationships" ax:classid="{5512D112-5CC6-11CF-8D67-00AA00BDCE1D}" ax:persistence="persistStream" r:id="rId1"/>
</file>

<file path=word/activeX/activeX42.xml><?xml version="1.0" encoding="utf-8"?>
<ax:ocx xmlns:ax="http://schemas.microsoft.com/office/2006/activeX" xmlns:r="http://schemas.openxmlformats.org/officeDocument/2006/relationships" ax:classid="{5512D124-5CC6-11CF-8D67-00AA00BDCE1D}" ax:persistence="persistStream" r:id="rId1"/>
</file>

<file path=word/activeX/activeX43.xml><?xml version="1.0" encoding="utf-8"?>
<ax:ocx xmlns:ax="http://schemas.microsoft.com/office/2006/activeX" xmlns:r="http://schemas.openxmlformats.org/officeDocument/2006/relationships" ax:classid="{5512D124-5CC6-11CF-8D67-00AA00BDCE1D}" ax:persistence="persistStream" r:id="rId1"/>
</file>

<file path=word/activeX/activeX44.xml><?xml version="1.0" encoding="utf-8"?>
<ax:ocx xmlns:ax="http://schemas.microsoft.com/office/2006/activeX" xmlns:r="http://schemas.openxmlformats.org/officeDocument/2006/relationships" ax:classid="{5512D124-5CC6-11CF-8D67-00AA00BDCE1D}" ax:persistence="persistStream" r:id="rId1"/>
</file>

<file path=word/activeX/activeX45.xml><?xml version="1.0" encoding="utf-8"?>
<ax:ocx xmlns:ax="http://schemas.microsoft.com/office/2006/activeX" xmlns:r="http://schemas.openxmlformats.org/officeDocument/2006/relationships" ax:classid="{5512D124-5CC6-11CF-8D67-00AA00BDCE1D}" ax:persistence="persistStream" r:id="rId1"/>
</file>

<file path=word/activeX/activeX46.xml><?xml version="1.0" encoding="utf-8"?>
<ax:ocx xmlns:ax="http://schemas.microsoft.com/office/2006/activeX" xmlns:r="http://schemas.openxmlformats.org/officeDocument/2006/relationships" ax:classid="{5512D124-5CC6-11CF-8D67-00AA00BDCE1D}" ax:persistence="persistStream" r:id="rId1"/>
</file>

<file path=word/activeX/activeX47.xml><?xml version="1.0" encoding="utf-8"?>
<ax:ocx xmlns:ax="http://schemas.microsoft.com/office/2006/activeX" xmlns:r="http://schemas.openxmlformats.org/officeDocument/2006/relationships" ax:classid="{5512D124-5CC6-11CF-8D67-00AA00BDCE1D}" ax:persistence="persistStream" r:id="rId1"/>
</file>

<file path=word/activeX/activeX48.xml><?xml version="1.0" encoding="utf-8"?>
<ax:ocx xmlns:ax="http://schemas.microsoft.com/office/2006/activeX" xmlns:r="http://schemas.openxmlformats.org/officeDocument/2006/relationships" ax:classid="{5512D110-5CC6-11CF-8D67-00AA00BDCE1D}" ax:persistence="persistStream" r:id="rId1"/>
</file>

<file path=word/activeX/activeX49.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2-5CC6-11CF-8D67-00AA00BDCE1D}" ax:persistence="persistStream" r:id="rId1"/>
</file>

<file path=word/activeX/activeX50.xml><?xml version="1.0" encoding="utf-8"?>
<ax:ocx xmlns:ax="http://schemas.microsoft.com/office/2006/activeX" xmlns:r="http://schemas.openxmlformats.org/officeDocument/2006/relationships" ax:classid="{5512D11C-5CC6-11CF-8D67-00AA00BDCE1D}" ax:persistence="persistStream" r:id="rId1"/>
</file>

<file path=word/activeX/activeX51.xml><?xml version="1.0" encoding="utf-8"?>
<ax:ocx xmlns:ax="http://schemas.microsoft.com/office/2006/activeX" xmlns:r="http://schemas.openxmlformats.org/officeDocument/2006/relationships" ax:classid="{5512D11C-5CC6-11CF-8D67-00AA00BDCE1D}" ax:persistence="persistStream" r:id="rId1"/>
</file>

<file path=word/activeX/activeX52.xml><?xml version="1.0" encoding="utf-8"?>
<ax:ocx xmlns:ax="http://schemas.microsoft.com/office/2006/activeX" xmlns:r="http://schemas.openxmlformats.org/officeDocument/2006/relationships" ax:classid="{5512D11C-5CC6-11CF-8D67-00AA00BDCE1D}" ax:persistence="persistStream" r:id="rId1"/>
</file>

<file path=word/activeX/activeX53.xml><?xml version="1.0" encoding="utf-8"?>
<ax:ocx xmlns:ax="http://schemas.microsoft.com/office/2006/activeX" xmlns:r="http://schemas.openxmlformats.org/officeDocument/2006/relationships" ax:classid="{5512D112-5CC6-11CF-8D67-00AA00BDCE1D}" ax:persistence="persistStream" r:id="rId1"/>
</file>

<file path=word/activeX/activeX54.xml><?xml version="1.0" encoding="utf-8"?>
<ax:ocx xmlns:ax="http://schemas.microsoft.com/office/2006/activeX" xmlns:r="http://schemas.openxmlformats.org/officeDocument/2006/relationships" ax:classid="{5512D124-5CC6-11CF-8D67-00AA00BDCE1D}" ax:persistence="persistStream" r:id="rId1"/>
</file>

<file path=word/activeX/activeX55.xml><?xml version="1.0" encoding="utf-8"?>
<ax:ocx xmlns:ax="http://schemas.microsoft.com/office/2006/activeX" xmlns:r="http://schemas.openxmlformats.org/officeDocument/2006/relationships" ax:classid="{5512D124-5CC6-11CF-8D67-00AA00BDCE1D}" ax:persistence="persistStream" r:id="rId1"/>
</file>

<file path=word/activeX/activeX56.xml><?xml version="1.0" encoding="utf-8"?>
<ax:ocx xmlns:ax="http://schemas.microsoft.com/office/2006/activeX" xmlns:r="http://schemas.openxmlformats.org/officeDocument/2006/relationships" ax:classid="{5512D124-5CC6-11CF-8D67-00AA00BDCE1D}" ax:persistence="persistStream" r:id="rId1"/>
</file>

<file path=word/activeX/activeX57.xml><?xml version="1.0" encoding="utf-8"?>
<ax:ocx xmlns:ax="http://schemas.microsoft.com/office/2006/activeX" xmlns:r="http://schemas.openxmlformats.org/officeDocument/2006/relationships" ax:classid="{5512D124-5CC6-11CF-8D67-00AA00BDCE1D}" ax:persistence="persistStream" r:id="rId1"/>
</file>

<file path=word/activeX/activeX58.xml><?xml version="1.0" encoding="utf-8"?>
<ax:ocx xmlns:ax="http://schemas.microsoft.com/office/2006/activeX" xmlns:r="http://schemas.openxmlformats.org/officeDocument/2006/relationships" ax:classid="{5512D124-5CC6-11CF-8D67-00AA00BDCE1D}" ax:persistence="persistStream" r:id="rId1"/>
</file>

<file path=word/activeX/activeX59.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60.xml><?xml version="1.0" encoding="utf-8"?>
<ax:ocx xmlns:ax="http://schemas.microsoft.com/office/2006/activeX" xmlns:r="http://schemas.openxmlformats.org/officeDocument/2006/relationships" ax:classid="{5512D110-5CC6-11CF-8D67-00AA00BDCE1D}" ax:persistence="persistStream" r:id="rId1"/>
</file>

<file path=word/activeX/activeX61.xml><?xml version="1.0" encoding="utf-8"?>
<ax:ocx xmlns:ax="http://schemas.microsoft.com/office/2006/activeX" xmlns:r="http://schemas.openxmlformats.org/officeDocument/2006/relationships" ax:classid="{5512D11C-5CC6-11CF-8D67-00AA00BDCE1D}" ax:persistence="persistStream" r:id="rId1"/>
</file>

<file path=word/activeX/activeX62.xml><?xml version="1.0" encoding="utf-8"?>
<ax:ocx xmlns:ax="http://schemas.microsoft.com/office/2006/activeX" xmlns:r="http://schemas.openxmlformats.org/officeDocument/2006/relationships" ax:classid="{5512D11C-5CC6-11CF-8D67-00AA00BDCE1D}" ax:persistence="persistStream" r:id="rId1"/>
</file>

<file path=word/activeX/activeX63.xml><?xml version="1.0" encoding="utf-8"?>
<ax:ocx xmlns:ax="http://schemas.microsoft.com/office/2006/activeX" xmlns:r="http://schemas.openxmlformats.org/officeDocument/2006/relationships" ax:classid="{5512D11C-5CC6-11CF-8D67-00AA00BDCE1D}" ax:persistence="persistStream" r:id="rId1"/>
</file>

<file path=word/activeX/activeX64.xml><?xml version="1.0" encoding="utf-8"?>
<ax:ocx xmlns:ax="http://schemas.microsoft.com/office/2006/activeX" xmlns:r="http://schemas.openxmlformats.org/officeDocument/2006/relationships" ax:classid="{5512D11C-5CC6-11CF-8D67-00AA00BDCE1D}" ax:persistence="persistStream" r:id="rId1"/>
</file>

<file path=word/activeX/activeX65.xml><?xml version="1.0" encoding="utf-8"?>
<ax:ocx xmlns:ax="http://schemas.microsoft.com/office/2006/activeX" xmlns:r="http://schemas.openxmlformats.org/officeDocument/2006/relationships" ax:classid="{5512D112-5CC6-11CF-8D67-00AA00BDCE1D}" ax:persistence="persistStream" r:id="rId1"/>
</file>

<file path=word/activeX/activeX66.xml><?xml version="1.0" encoding="utf-8"?>
<ax:ocx xmlns:ax="http://schemas.microsoft.com/office/2006/activeX" xmlns:r="http://schemas.openxmlformats.org/officeDocument/2006/relationships" ax:classid="{5512D124-5CC6-11CF-8D67-00AA00BDCE1D}" ax:persistence="persistStream" r:id="rId1"/>
</file>

<file path=word/activeX/activeX67.xml><?xml version="1.0" encoding="utf-8"?>
<ax:ocx xmlns:ax="http://schemas.microsoft.com/office/2006/activeX" xmlns:r="http://schemas.openxmlformats.org/officeDocument/2006/relationships" ax:classid="{5512D124-5CC6-11CF-8D67-00AA00BDCE1D}" ax:persistence="persistStream" r:id="rId1"/>
</file>

<file path=word/activeX/activeX68.xml><?xml version="1.0" encoding="utf-8"?>
<ax:ocx xmlns:ax="http://schemas.microsoft.com/office/2006/activeX" xmlns:r="http://schemas.openxmlformats.org/officeDocument/2006/relationships" ax:classid="{5512D124-5CC6-11CF-8D67-00AA00BDCE1D}" ax:persistence="persistStream" r:id="rId1"/>
</file>

<file path=word/activeX/activeX69.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70.xml><?xml version="1.0" encoding="utf-8"?>
<ax:ocx xmlns:ax="http://schemas.microsoft.com/office/2006/activeX" xmlns:r="http://schemas.openxmlformats.org/officeDocument/2006/relationships" ax:classid="{5512D124-5CC6-11CF-8D67-00AA00BDCE1D}" ax:persistence="persistStream" r:id="rId1"/>
</file>

<file path=word/activeX/activeX71.xml><?xml version="1.0" encoding="utf-8"?>
<ax:ocx xmlns:ax="http://schemas.microsoft.com/office/2006/activeX" xmlns:r="http://schemas.openxmlformats.org/officeDocument/2006/relationships" ax:classid="{5512D124-5CC6-11CF-8D67-00AA00BDCE1D}" ax:persistence="persistStream" r:id="rId1"/>
</file>

<file path=word/activeX/activeX72.xml><?xml version="1.0" encoding="utf-8"?>
<ax:ocx xmlns:ax="http://schemas.microsoft.com/office/2006/activeX" xmlns:r="http://schemas.openxmlformats.org/officeDocument/2006/relationships" ax:classid="{5512D110-5CC6-11CF-8D67-00AA00BDCE1D}" ax:persistence="persistStream" r:id="rId1"/>
</file>

<file path=word/activeX/activeX73.xml><?xml version="1.0" encoding="utf-8"?>
<ax:ocx xmlns:ax="http://schemas.microsoft.com/office/2006/activeX" xmlns:r="http://schemas.openxmlformats.org/officeDocument/2006/relationships" ax:classid="{5512D11C-5CC6-11CF-8D67-00AA00BDCE1D}" ax:persistence="persistStream" r:id="rId1"/>
</file>

<file path=word/activeX/activeX74.xml><?xml version="1.0" encoding="utf-8"?>
<ax:ocx xmlns:ax="http://schemas.microsoft.com/office/2006/activeX" xmlns:r="http://schemas.openxmlformats.org/officeDocument/2006/relationships" ax:classid="{5512D11C-5CC6-11CF-8D67-00AA00BDCE1D}" ax:persistence="persistStream" r:id="rId1"/>
</file>

<file path=word/activeX/activeX75.xml><?xml version="1.0" encoding="utf-8"?>
<ax:ocx xmlns:ax="http://schemas.microsoft.com/office/2006/activeX" xmlns:r="http://schemas.openxmlformats.org/officeDocument/2006/relationships" ax:classid="{5512D11C-5CC6-11CF-8D67-00AA00BDCE1D}" ax:persistence="persistStream" r:id="rId1"/>
</file>

<file path=word/activeX/activeX76.xml><?xml version="1.0" encoding="utf-8"?>
<ax:ocx xmlns:ax="http://schemas.microsoft.com/office/2006/activeX" xmlns:r="http://schemas.openxmlformats.org/officeDocument/2006/relationships" ax:classid="{5512D11C-5CC6-11CF-8D67-00AA00BDCE1D}" ax:persistence="persistStream" r:id="rId1"/>
</file>

<file path=word/activeX/activeX77.xml><?xml version="1.0" encoding="utf-8"?>
<ax:ocx xmlns:ax="http://schemas.microsoft.com/office/2006/activeX" xmlns:r="http://schemas.openxmlformats.org/officeDocument/2006/relationships" ax:classid="{5512D112-5CC6-11CF-8D67-00AA00BDCE1D}" ax:persistence="persistStream" r:id="rId1"/>
</file>

<file path=word/activeX/activeX78.xml><?xml version="1.0" encoding="utf-8"?>
<ax:ocx xmlns:ax="http://schemas.microsoft.com/office/2006/activeX" xmlns:r="http://schemas.openxmlformats.org/officeDocument/2006/relationships" ax:classid="{5512D124-5CC6-11CF-8D67-00AA00BDCE1D}" ax:persistence="persistStream" r:id="rId1"/>
</file>

<file path=word/activeX/activeX79.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activeX/activeX80.xml><?xml version="1.0" encoding="utf-8"?>
<ax:ocx xmlns:ax="http://schemas.microsoft.com/office/2006/activeX" xmlns:r="http://schemas.openxmlformats.org/officeDocument/2006/relationships" ax:classid="{5512D124-5CC6-11CF-8D67-00AA00BDCE1D}" ax:persistence="persistStream" r:id="rId1"/>
</file>

<file path=word/activeX/activeX81.xml><?xml version="1.0" encoding="utf-8"?>
<ax:ocx xmlns:ax="http://schemas.microsoft.com/office/2006/activeX" xmlns:r="http://schemas.openxmlformats.org/officeDocument/2006/relationships" ax:classid="{5512D124-5CC6-11CF-8D67-00AA00BDCE1D}" ax:persistence="persistStream" r:id="rId1"/>
</file>

<file path=word/activeX/activeX82.xml><?xml version="1.0" encoding="utf-8"?>
<ax:ocx xmlns:ax="http://schemas.microsoft.com/office/2006/activeX" xmlns:r="http://schemas.openxmlformats.org/officeDocument/2006/relationships" ax:classid="{5512D124-5CC6-11CF-8D67-00AA00BDCE1D}" ax:persistence="persistStream" r:id="rId1"/>
</file>

<file path=word/activeX/activeX83.xml><?xml version="1.0" encoding="utf-8"?>
<ax:ocx xmlns:ax="http://schemas.microsoft.com/office/2006/activeX" xmlns:r="http://schemas.openxmlformats.org/officeDocument/2006/relationships" ax:classid="{5512D124-5CC6-11CF-8D67-00AA00BDCE1D}" ax:persistence="persistStream" r:id="rId1"/>
</file>

<file path=word/activeX/activeX84.xml><?xml version="1.0" encoding="utf-8"?>
<ax:ocx xmlns:ax="http://schemas.microsoft.com/office/2006/activeX" xmlns:r="http://schemas.openxmlformats.org/officeDocument/2006/relationships" ax:classid="{5512D110-5CC6-11CF-8D67-00AA00BDCE1D}" ax:persistence="persistStream" r:id="rId1"/>
</file>

<file path=word/activeX/activeX85.xml><?xml version="1.0" encoding="utf-8"?>
<ax:ocx xmlns:ax="http://schemas.microsoft.com/office/2006/activeX" xmlns:r="http://schemas.openxmlformats.org/officeDocument/2006/relationships" ax:classid="{5512D11C-5CC6-11CF-8D67-00AA00BDCE1D}" ax:persistence="persistStream" r:id="rId1"/>
</file>

<file path=word/activeX/activeX86.xml><?xml version="1.0" encoding="utf-8"?>
<ax:ocx xmlns:ax="http://schemas.microsoft.com/office/2006/activeX" xmlns:r="http://schemas.openxmlformats.org/officeDocument/2006/relationships" ax:classid="{5512D11C-5CC6-11CF-8D67-00AA00BDCE1D}" ax:persistence="persistStream" r:id="rId1"/>
</file>

<file path=word/activeX/activeX87.xml><?xml version="1.0" encoding="utf-8"?>
<ax:ocx xmlns:ax="http://schemas.microsoft.com/office/2006/activeX" xmlns:r="http://schemas.openxmlformats.org/officeDocument/2006/relationships" ax:classid="{5512D11C-5CC6-11CF-8D67-00AA00BDCE1D}" ax:persistence="persistStream" r:id="rId1"/>
</file>

<file path=word/activeX/activeX88.xml><?xml version="1.0" encoding="utf-8"?>
<ax:ocx xmlns:ax="http://schemas.microsoft.com/office/2006/activeX" xmlns:r="http://schemas.openxmlformats.org/officeDocument/2006/relationships" ax:classid="{5512D11C-5CC6-11CF-8D67-00AA00BDCE1D}" ax:persistence="persistStream" r:id="rId1"/>
</file>

<file path=word/activeX/activeX89.xml><?xml version="1.0" encoding="utf-8"?>
<ax:ocx xmlns:ax="http://schemas.microsoft.com/office/2006/activeX" xmlns:r="http://schemas.openxmlformats.org/officeDocument/2006/relationships" ax:classid="{5512D112-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activeX/activeX90.xml><?xml version="1.0" encoding="utf-8"?>
<ax:ocx xmlns:ax="http://schemas.microsoft.com/office/2006/activeX" xmlns:r="http://schemas.openxmlformats.org/officeDocument/2006/relationships" ax:classid="{5512D124-5CC6-11CF-8D67-00AA00BDCE1D}" ax:persistence="persistStream" r:id="rId1"/>
</file>

<file path=word/activeX/activeX91.xml><?xml version="1.0" encoding="utf-8"?>
<ax:ocx xmlns:ax="http://schemas.microsoft.com/office/2006/activeX" xmlns:r="http://schemas.openxmlformats.org/officeDocument/2006/relationships" ax:classid="{5512D124-5CC6-11CF-8D67-00AA00BDCE1D}" ax:persistence="persistStream" r:id="rId1"/>
</file>

<file path=word/activeX/activeX92.xml><?xml version="1.0" encoding="utf-8"?>
<ax:ocx xmlns:ax="http://schemas.microsoft.com/office/2006/activeX" xmlns:r="http://schemas.openxmlformats.org/officeDocument/2006/relationships" ax:classid="{5512D124-5CC6-11CF-8D67-00AA00BDCE1D}" ax:persistence="persistStream" r:id="rId1"/>
</file>

<file path=word/activeX/activeX93.xml><?xml version="1.0" encoding="utf-8"?>
<ax:ocx xmlns:ax="http://schemas.microsoft.com/office/2006/activeX" xmlns:r="http://schemas.openxmlformats.org/officeDocument/2006/relationships" ax:classid="{5512D124-5CC6-11CF-8D67-00AA00BDCE1D}" ax:persistence="persistStream" r:id="rId1"/>
</file>

<file path=word/activeX/activeX94.xml><?xml version="1.0" encoding="utf-8"?>
<ax:ocx xmlns:ax="http://schemas.microsoft.com/office/2006/activeX" xmlns:r="http://schemas.openxmlformats.org/officeDocument/2006/relationships" ax:classid="{5512D124-5CC6-11CF-8D67-00AA00BDCE1D}" ax:persistence="persistStream" r:id="rId1"/>
</file>

<file path=word/activeX/activeX95.xml><?xml version="1.0" encoding="utf-8"?>
<ax:ocx xmlns:ax="http://schemas.microsoft.com/office/2006/activeX" xmlns:r="http://schemas.openxmlformats.org/officeDocument/2006/relationships" ax:classid="{5512D124-5CC6-11CF-8D67-00AA00BDCE1D}" ax:persistence="persistStream" r:id="rId1"/>
</file>

<file path=word/activeX/activeX96.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3116</Words>
  <Characters>17765</Characters>
  <Application>Microsoft Office Word</Application>
  <DocSecurity>0</DocSecurity>
  <Lines>148</Lines>
  <Paragraphs>41</Paragraphs>
  <ScaleCrop>false</ScaleCrop>
  <Company/>
  <LinksUpToDate>false</LinksUpToDate>
  <CharactersWithSpaces>20840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2016-07-22T07:51:00Z</dcterms:created>
  <dcterms:modified xsi:type="dcterms:W3CDTF">2016-07-22T07:54:00Z</dcterms:modified>
</cp:coreProperties>
</file>