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44"/>
        <w:ind w:left="820"/>
        <w:rPr>
          <w:rFonts w:hint="eastAsia" w:ascii="黑体" w:eastAsia="黑体"/>
          <w:lang w:val="en-US" w:eastAsia="zh-CN"/>
        </w:rPr>
      </w:pPr>
      <w:r>
        <w:rPr>
          <w:rFonts w:hint="eastAsia" w:ascii="黑体" w:eastAsia="黑体"/>
          <w:spacing w:val="-27"/>
        </w:rPr>
        <w:t xml:space="preserve">附件 </w:t>
      </w:r>
      <w:r>
        <w:rPr>
          <w:rFonts w:hint="eastAsia" w:ascii="黑体" w:eastAsia="黑体"/>
          <w:spacing w:val="-27"/>
          <w:lang w:val="en-US" w:eastAsia="zh-CN"/>
        </w:rPr>
        <w:t>3</w:t>
      </w:r>
    </w:p>
    <w:p>
      <w:pPr>
        <w:pStyle w:val="2"/>
        <w:spacing w:before="352" w:line="240" w:lineRule="auto"/>
        <w:ind w:left="820" w:right="0"/>
        <w:jc w:val="left"/>
      </w:pPr>
      <w:r>
        <w:rPr>
          <w:b w:val="0"/>
        </w:rPr>
        <w:br w:type="column"/>
      </w:r>
      <w:r>
        <w:t>项目支出测算表</w:t>
      </w:r>
    </w:p>
    <w:p>
      <w:pPr>
        <w:spacing w:after="0" w:line="240" w:lineRule="auto"/>
        <w:jc w:val="left"/>
        <w:sectPr>
          <w:pgSz w:w="16840" w:h="11910" w:orient="landscape"/>
          <w:pgMar w:top="980" w:right="1520" w:bottom="1180" w:left="1440" w:header="0" w:footer="1259" w:gutter="0"/>
          <w:cols w:equalWidth="0" w:num="2">
            <w:col w:w="1740" w:space="869"/>
            <w:col w:w="7141"/>
          </w:cols>
        </w:sectPr>
      </w:pPr>
    </w:p>
    <w:p>
      <w:pPr>
        <w:pStyle w:val="3"/>
        <w:spacing w:before="2"/>
        <w:rPr>
          <w:rFonts w:ascii="Microsoft JhengHei"/>
          <w:b/>
          <w:sz w:val="11"/>
        </w:rPr>
      </w:pPr>
    </w:p>
    <w:tbl>
      <w:tblPr>
        <w:tblStyle w:val="4"/>
        <w:tblW w:w="0" w:type="auto"/>
        <w:tblInd w:w="3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8"/>
        <w:gridCol w:w="1935"/>
        <w:gridCol w:w="2175"/>
        <w:gridCol w:w="1155"/>
        <w:gridCol w:w="1020"/>
        <w:gridCol w:w="1320"/>
        <w:gridCol w:w="48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5" w:hRule="atLeast"/>
        </w:trPr>
        <w:tc>
          <w:tcPr>
            <w:tcW w:w="808" w:type="dxa"/>
            <w:vAlign w:val="center"/>
          </w:tcPr>
          <w:p>
            <w:pPr>
              <w:pStyle w:val="6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序号</w:t>
            </w:r>
          </w:p>
        </w:tc>
        <w:tc>
          <w:tcPr>
            <w:tcW w:w="1935" w:type="dxa"/>
            <w:vAlign w:val="center"/>
          </w:tcPr>
          <w:p>
            <w:pPr>
              <w:pStyle w:val="6"/>
              <w:spacing w:before="63" w:line="312" w:lineRule="auto"/>
              <w:ind w:right="49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项目任务明细</w:t>
            </w:r>
          </w:p>
          <w:p>
            <w:pPr>
              <w:pStyle w:val="6"/>
              <w:spacing w:line="307" w:lineRule="exact"/>
              <w:ind w:left="58"/>
              <w:jc w:val="both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（支出内容明细）</w:t>
            </w:r>
          </w:p>
        </w:tc>
        <w:tc>
          <w:tcPr>
            <w:tcW w:w="2175" w:type="dxa"/>
            <w:vAlign w:val="center"/>
          </w:tcPr>
          <w:p>
            <w:pPr>
              <w:pStyle w:val="6"/>
              <w:spacing w:before="4"/>
              <w:jc w:val="center"/>
              <w:rPr>
                <w:rFonts w:ascii="Microsoft JhengHei"/>
                <w:b/>
                <w:sz w:val="14"/>
              </w:rPr>
            </w:pPr>
          </w:p>
          <w:p>
            <w:pPr>
              <w:pStyle w:val="6"/>
              <w:spacing w:before="1"/>
              <w:ind w:left="15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支出标准</w:t>
            </w:r>
          </w:p>
          <w:p>
            <w:pPr>
              <w:pStyle w:val="6"/>
              <w:spacing w:before="93" w:line="312" w:lineRule="auto"/>
              <w:ind w:left="150" w:right="17" w:hanging="120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（</w:t>
            </w:r>
            <w:r>
              <w:rPr>
                <w:rFonts w:hint="eastAsia" w:ascii="黑体" w:eastAsia="黑体"/>
                <w:spacing w:val="-5"/>
                <w:sz w:val="24"/>
              </w:rPr>
              <w:t>经济分类</w:t>
            </w:r>
            <w:r>
              <w:rPr>
                <w:rFonts w:hint="eastAsia" w:ascii="黑体" w:eastAsia="黑体"/>
                <w:sz w:val="24"/>
              </w:rPr>
              <w:t>科目表）</w:t>
            </w:r>
          </w:p>
        </w:tc>
        <w:tc>
          <w:tcPr>
            <w:tcW w:w="1155" w:type="dxa"/>
            <w:vAlign w:val="center"/>
          </w:tcPr>
          <w:p>
            <w:pPr>
              <w:pStyle w:val="6"/>
              <w:spacing w:before="1" w:line="312" w:lineRule="auto"/>
              <w:ind w:right="127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单 价 (万元)</w:t>
            </w:r>
          </w:p>
        </w:tc>
        <w:tc>
          <w:tcPr>
            <w:tcW w:w="1020" w:type="dxa"/>
            <w:vAlign w:val="center"/>
          </w:tcPr>
          <w:p>
            <w:pPr>
              <w:pStyle w:val="6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数量</w:t>
            </w:r>
          </w:p>
        </w:tc>
        <w:tc>
          <w:tcPr>
            <w:tcW w:w="1320" w:type="dxa"/>
            <w:vAlign w:val="center"/>
          </w:tcPr>
          <w:p>
            <w:pPr>
              <w:pStyle w:val="6"/>
              <w:spacing w:before="1" w:line="312" w:lineRule="auto"/>
              <w:ind w:left="134" w:right="122"/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val="en-US" w:eastAsia="zh-CN"/>
              </w:rPr>
              <w:t>预算</w:t>
            </w:r>
            <w:r>
              <w:rPr>
                <w:rFonts w:hint="eastAsia" w:ascii="黑体" w:eastAsia="黑体"/>
                <w:sz w:val="24"/>
              </w:rPr>
              <w:t>数(万元)</w:t>
            </w:r>
          </w:p>
        </w:tc>
        <w:tc>
          <w:tcPr>
            <w:tcW w:w="4875" w:type="dxa"/>
            <w:vAlign w:val="center"/>
          </w:tcPr>
          <w:p>
            <w:pPr>
              <w:pStyle w:val="6"/>
              <w:spacing w:before="1" w:line="312" w:lineRule="auto"/>
              <w:ind w:right="27"/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</w:rPr>
              <w:t>测算依据及说明</w:t>
            </w:r>
            <w:r>
              <w:rPr>
                <w:rFonts w:hint="eastAsia" w:ascii="黑体" w:eastAsia="黑体"/>
                <w:sz w:val="24"/>
              </w:rPr>
              <w:br w:type="textWrapping"/>
            </w:r>
            <w:r>
              <w:rPr>
                <w:rFonts w:hint="eastAsia" w:ascii="黑体" w:eastAsia="黑体"/>
                <w:sz w:val="24"/>
                <w:lang w:eastAsia="zh-CN"/>
              </w:rPr>
              <w:t>（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>必填，详细说明</w:t>
            </w:r>
            <w:r>
              <w:rPr>
                <w:rFonts w:hint="eastAsia" w:ascii="黑体" w:eastAsia="黑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80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3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1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48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80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3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1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48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0" w:hRule="atLeast"/>
        </w:trPr>
        <w:tc>
          <w:tcPr>
            <w:tcW w:w="80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3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1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48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0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3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1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48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 w:hRule="atLeast"/>
        </w:trPr>
        <w:tc>
          <w:tcPr>
            <w:tcW w:w="808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93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21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15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0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1320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  <w:tc>
          <w:tcPr>
            <w:tcW w:w="4875" w:type="dxa"/>
          </w:tcPr>
          <w:p>
            <w:pPr>
              <w:pStyle w:val="6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type w:val="continuous"/>
          <w:pgSz w:w="16840" w:h="11910" w:orient="landscape"/>
          <w:pgMar w:top="980" w:right="1580" w:bottom="1180" w:left="1360" w:header="720" w:footer="720" w:gutter="0"/>
          <w:cols w:space="720" w:num="1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xOTdkZTYwYmJmYzY4OGE0Yzk2MjdmMThhYWU0OGYifQ=="/>
  </w:docVars>
  <w:rsids>
    <w:rsidRoot w:val="257808FE"/>
    <w:rsid w:val="257808FE"/>
    <w:rsid w:val="298C105C"/>
    <w:rsid w:val="33952523"/>
    <w:rsid w:val="699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720" w:lineRule="exact"/>
      <w:ind w:left="782" w:right="582"/>
      <w:jc w:val="center"/>
      <w:outlineLvl w:val="1"/>
    </w:pPr>
    <w:rPr>
      <w:rFonts w:ascii="Microsoft JhengHei" w:hAnsi="Microsoft JhengHei" w:eastAsia="Microsoft JhengHei" w:cs="Microsoft JhengHei"/>
      <w:b/>
      <w:bCs/>
      <w:sz w:val="44"/>
      <w:szCs w:val="44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2023-06-02T01:53:00Z</dcterms:created>
  <dc:creator>郭文英</dc:creator>
  <cp:lastModifiedBy>晨小晨</cp:lastModifiedBy>
  <cp:lastPrinted>2025-05-12T06:32:55Z</cp:lastPrinted>
  <dcterms:modified xsi:type="dcterms:W3CDTF">2025-05-12T07:17:30Z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EF3A7E9369E740A7A478B471B8A6B522_13</vt:lpwstr>
  </property>
</Properties>
</file>